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0A7D" w:rsidRPr="00896FA8" w:rsidRDefault="00896FA8" w:rsidP="00896F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FA8">
        <w:rPr>
          <w:rFonts w:ascii="Times New Roman" w:hAnsi="Times New Roman" w:cs="Times New Roman"/>
          <w:b/>
          <w:bCs/>
          <w:sz w:val="28"/>
          <w:szCs w:val="28"/>
        </w:rPr>
        <w:t>Чек лист</w:t>
      </w:r>
      <w:r w:rsidR="008D48C3">
        <w:rPr>
          <w:rFonts w:ascii="Times New Roman" w:hAnsi="Times New Roman" w:cs="Times New Roman"/>
          <w:b/>
          <w:bCs/>
          <w:sz w:val="28"/>
          <w:szCs w:val="28"/>
        </w:rPr>
        <w:t xml:space="preserve"> анализа Программы развития</w:t>
      </w:r>
    </w:p>
    <w:tbl>
      <w:tblPr>
        <w:tblStyle w:val="ac"/>
        <w:tblW w:w="11002" w:type="dxa"/>
        <w:jc w:val="center"/>
        <w:tblLook w:val="04A0" w:firstRow="1" w:lastRow="0" w:firstColumn="1" w:lastColumn="0" w:noHBand="0" w:noVBand="1"/>
      </w:tblPr>
      <w:tblGrid>
        <w:gridCol w:w="9634"/>
        <w:gridCol w:w="1352"/>
        <w:gridCol w:w="16"/>
      </w:tblGrid>
      <w:tr w:rsidR="00896FA8" w:rsidRPr="00896FA8" w:rsidTr="0092278B">
        <w:trPr>
          <w:gridAfter w:val="1"/>
          <w:wAfter w:w="16" w:type="dxa"/>
          <w:jc w:val="center"/>
        </w:trPr>
        <w:tc>
          <w:tcPr>
            <w:tcW w:w="9634" w:type="dxa"/>
          </w:tcPr>
          <w:p w:rsidR="00896FA8" w:rsidRPr="00896FA8" w:rsidRDefault="00896FA8" w:rsidP="00896F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6F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Титульный лист</w:t>
            </w:r>
          </w:p>
        </w:tc>
        <w:tc>
          <w:tcPr>
            <w:tcW w:w="1352" w:type="dxa"/>
          </w:tcPr>
          <w:p w:rsidR="00896FA8" w:rsidRPr="00896FA8" w:rsidRDefault="00896FA8" w:rsidP="00896F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6F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Отметки о наличии</w:t>
            </w:r>
          </w:p>
        </w:tc>
      </w:tr>
      <w:tr w:rsidR="00896FA8" w:rsidRPr="00896FA8" w:rsidTr="0092278B">
        <w:trPr>
          <w:gridAfter w:val="1"/>
          <w:wAfter w:w="16" w:type="dxa"/>
          <w:jc w:val="center"/>
        </w:trPr>
        <w:tc>
          <w:tcPr>
            <w:tcW w:w="9634" w:type="dxa"/>
          </w:tcPr>
          <w:p w:rsidR="00896FA8" w:rsidRPr="00896FA8" w:rsidRDefault="00896FA8" w:rsidP="00E93FE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96FA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Полное наименование общеобразовательной организации в соответствии с ее уставом.</w:t>
            </w:r>
          </w:p>
        </w:tc>
        <w:tc>
          <w:tcPr>
            <w:tcW w:w="1352" w:type="dxa"/>
          </w:tcPr>
          <w:p w:rsidR="00896FA8" w:rsidRPr="00896FA8" w:rsidRDefault="00896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FA8" w:rsidRPr="00896FA8" w:rsidTr="0092278B">
        <w:trPr>
          <w:gridAfter w:val="1"/>
          <w:wAfter w:w="16" w:type="dxa"/>
          <w:jc w:val="center"/>
        </w:trPr>
        <w:tc>
          <w:tcPr>
            <w:tcW w:w="9634" w:type="dxa"/>
          </w:tcPr>
          <w:p w:rsidR="00896FA8" w:rsidRPr="00896FA8" w:rsidRDefault="00896FA8" w:rsidP="00E93FE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96FA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Период реализации программы развития (в годах).</w:t>
            </w:r>
          </w:p>
        </w:tc>
        <w:tc>
          <w:tcPr>
            <w:tcW w:w="1352" w:type="dxa"/>
          </w:tcPr>
          <w:p w:rsidR="00896FA8" w:rsidRPr="00896FA8" w:rsidRDefault="00896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FA8" w:rsidRPr="00896FA8" w:rsidTr="0092278B">
        <w:trPr>
          <w:gridAfter w:val="1"/>
          <w:wAfter w:w="16" w:type="dxa"/>
          <w:jc w:val="center"/>
        </w:trPr>
        <w:tc>
          <w:tcPr>
            <w:tcW w:w="9634" w:type="dxa"/>
          </w:tcPr>
          <w:p w:rsidR="00896FA8" w:rsidRPr="00896FA8" w:rsidRDefault="00896FA8" w:rsidP="00E93FE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96FA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Отметки о согласовании учредителем общеобразовательной организации и утверждении программы развития полномочным органом управления общеобразовательной организации в соответствии с ее уставом.</w:t>
            </w:r>
          </w:p>
        </w:tc>
        <w:tc>
          <w:tcPr>
            <w:tcW w:w="1352" w:type="dxa"/>
          </w:tcPr>
          <w:p w:rsidR="00896FA8" w:rsidRPr="00896FA8" w:rsidRDefault="00896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FA8" w:rsidRPr="00896FA8" w:rsidTr="0092278B">
        <w:trPr>
          <w:gridAfter w:val="1"/>
          <w:wAfter w:w="16" w:type="dxa"/>
          <w:jc w:val="center"/>
        </w:trPr>
        <w:tc>
          <w:tcPr>
            <w:tcW w:w="9634" w:type="dxa"/>
          </w:tcPr>
          <w:p w:rsidR="00896FA8" w:rsidRPr="00E93FE1" w:rsidRDefault="00896FA8" w:rsidP="00E93FE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96FA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Отметки о согласовании коллегиальными органами управления общеобразовательной организации (если такое согласование предусмотрено ее уставом), иные согласования (при необходимости).</w:t>
            </w:r>
          </w:p>
        </w:tc>
        <w:tc>
          <w:tcPr>
            <w:tcW w:w="1352" w:type="dxa"/>
          </w:tcPr>
          <w:p w:rsidR="00896FA8" w:rsidRPr="00896FA8" w:rsidRDefault="00896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FE1" w:rsidRPr="00896FA8" w:rsidTr="0092278B">
        <w:trPr>
          <w:jc w:val="center"/>
        </w:trPr>
        <w:tc>
          <w:tcPr>
            <w:tcW w:w="11002" w:type="dxa"/>
            <w:gridSpan w:val="3"/>
          </w:tcPr>
          <w:p w:rsidR="00E93FE1" w:rsidRPr="00896FA8" w:rsidRDefault="00E93FE1" w:rsidP="00E9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F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Паспорт программы развития</w:t>
            </w:r>
          </w:p>
        </w:tc>
      </w:tr>
      <w:tr w:rsidR="00896FA8" w:rsidRPr="00896FA8" w:rsidTr="0092278B">
        <w:trPr>
          <w:gridAfter w:val="1"/>
          <w:wAfter w:w="16" w:type="dxa"/>
          <w:jc w:val="center"/>
        </w:trPr>
        <w:tc>
          <w:tcPr>
            <w:tcW w:w="9634" w:type="dxa"/>
            <w:shd w:val="clear" w:color="auto" w:fill="FFFFFF"/>
            <w:vAlign w:val="bottom"/>
          </w:tcPr>
          <w:p w:rsidR="00896FA8" w:rsidRPr="00C64C4E" w:rsidRDefault="00896FA8" w:rsidP="00E93FE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64C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Полное наименование общеобразовательной организации</w:t>
            </w:r>
            <w:r w:rsidR="00E93FE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52" w:type="dxa"/>
          </w:tcPr>
          <w:p w:rsidR="00896FA8" w:rsidRPr="00896FA8" w:rsidRDefault="00896FA8" w:rsidP="00896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FA8" w:rsidRPr="00896FA8" w:rsidTr="0092278B">
        <w:trPr>
          <w:gridAfter w:val="1"/>
          <w:wAfter w:w="16" w:type="dxa"/>
          <w:jc w:val="center"/>
        </w:trPr>
        <w:tc>
          <w:tcPr>
            <w:tcW w:w="9634" w:type="dxa"/>
            <w:shd w:val="clear" w:color="auto" w:fill="FFFFFF"/>
            <w:vAlign w:val="bottom"/>
          </w:tcPr>
          <w:p w:rsidR="00896FA8" w:rsidRPr="00C64C4E" w:rsidRDefault="00896FA8" w:rsidP="00E93FE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64C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Документы, послужившие основанием для разработки программы развития</w:t>
            </w:r>
            <w:r w:rsidR="00E93FE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52" w:type="dxa"/>
          </w:tcPr>
          <w:p w:rsidR="00896FA8" w:rsidRPr="00896FA8" w:rsidRDefault="00896FA8" w:rsidP="00896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FA8" w:rsidRPr="00896FA8" w:rsidTr="0092278B">
        <w:trPr>
          <w:gridAfter w:val="1"/>
          <w:wAfter w:w="16" w:type="dxa"/>
          <w:jc w:val="center"/>
        </w:trPr>
        <w:tc>
          <w:tcPr>
            <w:tcW w:w="9634" w:type="dxa"/>
            <w:shd w:val="clear" w:color="auto" w:fill="FFFFFF"/>
            <w:vAlign w:val="bottom"/>
          </w:tcPr>
          <w:p w:rsidR="00896FA8" w:rsidRPr="00C64C4E" w:rsidRDefault="00896FA8" w:rsidP="00E93FE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64C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Цель программы развития</w:t>
            </w:r>
            <w:r w:rsidR="00E93FE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52" w:type="dxa"/>
          </w:tcPr>
          <w:p w:rsidR="00896FA8" w:rsidRPr="00896FA8" w:rsidRDefault="00896FA8" w:rsidP="00896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FA8" w:rsidRPr="00896FA8" w:rsidTr="0092278B">
        <w:trPr>
          <w:gridAfter w:val="1"/>
          <w:wAfter w:w="16" w:type="dxa"/>
          <w:jc w:val="center"/>
        </w:trPr>
        <w:tc>
          <w:tcPr>
            <w:tcW w:w="9634" w:type="dxa"/>
            <w:shd w:val="clear" w:color="auto" w:fill="FFFFFF"/>
            <w:vAlign w:val="bottom"/>
          </w:tcPr>
          <w:p w:rsidR="00896FA8" w:rsidRPr="00C64C4E" w:rsidRDefault="00896FA8" w:rsidP="00E93FE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64C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Комплексные задачи программы развития</w:t>
            </w:r>
            <w:r w:rsidR="00E93FE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52" w:type="dxa"/>
          </w:tcPr>
          <w:p w:rsidR="00896FA8" w:rsidRPr="00896FA8" w:rsidRDefault="00896FA8" w:rsidP="00896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FA8" w:rsidRPr="00896FA8" w:rsidTr="0092278B">
        <w:trPr>
          <w:gridAfter w:val="1"/>
          <w:wAfter w:w="16" w:type="dxa"/>
          <w:jc w:val="center"/>
        </w:trPr>
        <w:tc>
          <w:tcPr>
            <w:tcW w:w="9634" w:type="dxa"/>
            <w:shd w:val="clear" w:color="auto" w:fill="FFFFFF"/>
            <w:vAlign w:val="bottom"/>
          </w:tcPr>
          <w:p w:rsidR="00896FA8" w:rsidRPr="00C64C4E" w:rsidRDefault="00896FA8" w:rsidP="00E93FE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64C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Планируемые результаты реализации программы развития</w:t>
            </w:r>
            <w:r w:rsidR="00E93FE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52" w:type="dxa"/>
          </w:tcPr>
          <w:p w:rsidR="00896FA8" w:rsidRPr="00896FA8" w:rsidRDefault="00896FA8" w:rsidP="00896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FA8" w:rsidRPr="00896FA8" w:rsidTr="0092278B">
        <w:trPr>
          <w:gridAfter w:val="1"/>
          <w:wAfter w:w="16" w:type="dxa"/>
          <w:jc w:val="center"/>
        </w:trPr>
        <w:tc>
          <w:tcPr>
            <w:tcW w:w="9634" w:type="dxa"/>
            <w:shd w:val="clear" w:color="auto" w:fill="FFFFFF"/>
            <w:vAlign w:val="bottom"/>
          </w:tcPr>
          <w:p w:rsidR="00896FA8" w:rsidRPr="00C64C4E" w:rsidRDefault="00896FA8" w:rsidP="00E93FE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64C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Сведения о разработчиках программы развития</w:t>
            </w:r>
            <w:r w:rsidR="00E93FE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52" w:type="dxa"/>
          </w:tcPr>
          <w:p w:rsidR="00896FA8" w:rsidRPr="00896FA8" w:rsidRDefault="00896FA8" w:rsidP="00896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FA8" w:rsidRPr="00896FA8" w:rsidTr="0092278B">
        <w:trPr>
          <w:gridAfter w:val="1"/>
          <w:wAfter w:w="16" w:type="dxa"/>
          <w:jc w:val="center"/>
        </w:trPr>
        <w:tc>
          <w:tcPr>
            <w:tcW w:w="9634" w:type="dxa"/>
            <w:shd w:val="clear" w:color="auto" w:fill="FFFFFF"/>
            <w:vAlign w:val="bottom"/>
          </w:tcPr>
          <w:p w:rsidR="00896FA8" w:rsidRPr="00C64C4E" w:rsidRDefault="00896FA8" w:rsidP="00E93FE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64C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Период реализации программы развития</w:t>
            </w:r>
            <w:r w:rsidR="00E93FE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52" w:type="dxa"/>
          </w:tcPr>
          <w:p w:rsidR="00896FA8" w:rsidRPr="00896FA8" w:rsidRDefault="00896FA8" w:rsidP="00896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FA8" w:rsidRPr="00896FA8" w:rsidTr="0092278B">
        <w:trPr>
          <w:gridAfter w:val="1"/>
          <w:wAfter w:w="16" w:type="dxa"/>
          <w:jc w:val="center"/>
        </w:trPr>
        <w:tc>
          <w:tcPr>
            <w:tcW w:w="9634" w:type="dxa"/>
            <w:shd w:val="clear" w:color="auto" w:fill="FFFFFF"/>
            <w:vAlign w:val="bottom"/>
          </w:tcPr>
          <w:p w:rsidR="00896FA8" w:rsidRPr="00C64C4E" w:rsidRDefault="00896FA8" w:rsidP="00E93FE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64C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Этапы реализации программы развития</w:t>
            </w:r>
            <w:r w:rsidR="00E93FE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52" w:type="dxa"/>
          </w:tcPr>
          <w:p w:rsidR="00896FA8" w:rsidRPr="00896FA8" w:rsidRDefault="00896FA8" w:rsidP="00896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FA8" w:rsidRPr="00896FA8" w:rsidTr="0092278B">
        <w:trPr>
          <w:gridAfter w:val="1"/>
          <w:wAfter w:w="16" w:type="dxa"/>
          <w:jc w:val="center"/>
        </w:trPr>
        <w:tc>
          <w:tcPr>
            <w:tcW w:w="9634" w:type="dxa"/>
            <w:shd w:val="clear" w:color="auto" w:fill="FFFFFF"/>
            <w:vAlign w:val="bottom"/>
          </w:tcPr>
          <w:p w:rsidR="00896FA8" w:rsidRPr="00C64C4E" w:rsidRDefault="00896FA8" w:rsidP="00E93FE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64C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Порядок финансирования программы развития</w:t>
            </w:r>
            <w:r w:rsidR="00E93FE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52" w:type="dxa"/>
          </w:tcPr>
          <w:p w:rsidR="00896FA8" w:rsidRPr="00896FA8" w:rsidRDefault="00896FA8" w:rsidP="00896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FA8" w:rsidRPr="00896FA8" w:rsidTr="0092278B">
        <w:trPr>
          <w:gridAfter w:val="1"/>
          <w:wAfter w:w="16" w:type="dxa"/>
          <w:jc w:val="center"/>
        </w:trPr>
        <w:tc>
          <w:tcPr>
            <w:tcW w:w="9634" w:type="dxa"/>
            <w:shd w:val="clear" w:color="auto" w:fill="FFFFFF"/>
            <w:vAlign w:val="bottom"/>
          </w:tcPr>
          <w:p w:rsidR="00896FA8" w:rsidRPr="00C64C4E" w:rsidRDefault="00896FA8" w:rsidP="00E93FE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64C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Контроль реализации программы развития</w:t>
            </w:r>
            <w:r w:rsidR="00E93FE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52" w:type="dxa"/>
          </w:tcPr>
          <w:p w:rsidR="00896FA8" w:rsidRPr="00896FA8" w:rsidRDefault="00896FA8" w:rsidP="00896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FE1" w:rsidRPr="00896FA8" w:rsidTr="0092278B">
        <w:trPr>
          <w:jc w:val="center"/>
        </w:trPr>
        <w:tc>
          <w:tcPr>
            <w:tcW w:w="11002" w:type="dxa"/>
            <w:gridSpan w:val="3"/>
          </w:tcPr>
          <w:p w:rsidR="00E93FE1" w:rsidRPr="00896FA8" w:rsidRDefault="00E93FE1" w:rsidP="00E9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C4E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Информационная справка</w:t>
            </w:r>
            <w:r w:rsidRPr="00C64C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896FA8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об общеобразовательной организации</w:t>
            </w:r>
          </w:p>
        </w:tc>
      </w:tr>
      <w:tr w:rsidR="00896FA8" w:rsidRPr="00896FA8" w:rsidTr="0092278B">
        <w:trPr>
          <w:gridAfter w:val="1"/>
          <w:wAfter w:w="16" w:type="dxa"/>
          <w:jc w:val="center"/>
        </w:trPr>
        <w:tc>
          <w:tcPr>
            <w:tcW w:w="9634" w:type="dxa"/>
          </w:tcPr>
          <w:p w:rsidR="00896FA8" w:rsidRPr="00896FA8" w:rsidRDefault="00896FA8" w:rsidP="00E93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C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Основные сведения об общеобразовательной организации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(</w:t>
            </w:r>
            <w:r w:rsidRPr="00C64C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полное и сокращенное наименование, дата основания, информация об учредителе, сведения о лицензии на осуществление образовательной деятельности, о государственной аккредитации образовательной деятельности, информация о месте нахождения общеобразовательной организации, о местах осуществления образовательной деятельности, контактная информация, в том числе адрес официального сайта общеобразовательной организации в сети "Интернет", др.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)</w:t>
            </w:r>
            <w:r w:rsidR="00E93FE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52" w:type="dxa"/>
          </w:tcPr>
          <w:p w:rsidR="00896FA8" w:rsidRPr="00896FA8" w:rsidRDefault="00896FA8" w:rsidP="00E30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FA8" w:rsidRPr="00896FA8" w:rsidTr="0092278B">
        <w:trPr>
          <w:gridAfter w:val="1"/>
          <w:wAfter w:w="16" w:type="dxa"/>
          <w:jc w:val="center"/>
        </w:trPr>
        <w:tc>
          <w:tcPr>
            <w:tcW w:w="9634" w:type="dxa"/>
          </w:tcPr>
          <w:p w:rsidR="00896FA8" w:rsidRPr="00896FA8" w:rsidRDefault="00896FA8" w:rsidP="00E93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C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Сведения об обучающихся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(</w:t>
            </w:r>
            <w:r w:rsidRPr="00C64C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количество обучающихся по уровням образования, наличие и количество детей с ограниченными возможностями здоровья, детей-инвалидов, др.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)</w:t>
            </w:r>
            <w:r w:rsidR="00E93FE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52" w:type="dxa"/>
          </w:tcPr>
          <w:p w:rsidR="00896FA8" w:rsidRPr="00896FA8" w:rsidRDefault="00896FA8" w:rsidP="00E30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FA8" w:rsidRPr="00896FA8" w:rsidTr="0092278B">
        <w:trPr>
          <w:gridAfter w:val="1"/>
          <w:wAfter w:w="16" w:type="dxa"/>
          <w:jc w:val="center"/>
        </w:trPr>
        <w:tc>
          <w:tcPr>
            <w:tcW w:w="9634" w:type="dxa"/>
          </w:tcPr>
          <w:p w:rsidR="00896FA8" w:rsidRPr="00896FA8" w:rsidRDefault="00E93FE1" w:rsidP="00E93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C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Краткая характеристика организационно-педагогических условий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(</w:t>
            </w:r>
            <w:r w:rsidRPr="00C64C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структура общеобразовательной организации, сведения о реализуемых образовательных программах, в том числе адаптированных, включая внеурочную деятельность и дополнительное образование, применяемые педагогические технологии, материально-технические условия, основные компоненты информационно-образовательной среды, др.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352" w:type="dxa"/>
          </w:tcPr>
          <w:p w:rsidR="00896FA8" w:rsidRPr="00896FA8" w:rsidRDefault="00896FA8" w:rsidP="00E30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FA8" w:rsidRPr="00896FA8" w:rsidTr="0092278B">
        <w:trPr>
          <w:gridAfter w:val="1"/>
          <w:wAfter w:w="16" w:type="dxa"/>
          <w:jc w:val="center"/>
        </w:trPr>
        <w:tc>
          <w:tcPr>
            <w:tcW w:w="9634" w:type="dxa"/>
          </w:tcPr>
          <w:p w:rsidR="00896FA8" w:rsidRPr="00896FA8" w:rsidRDefault="00E93FE1" w:rsidP="00E93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C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Сведения о режиме деятельности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(</w:t>
            </w:r>
            <w:r w:rsidRPr="00C64C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количество смен, количество учебных дней в неделе, особенности календарного учебного графика, др.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352" w:type="dxa"/>
          </w:tcPr>
          <w:p w:rsidR="00896FA8" w:rsidRPr="00896FA8" w:rsidRDefault="00896FA8" w:rsidP="00E30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FA8" w:rsidRPr="00896FA8" w:rsidTr="0092278B">
        <w:trPr>
          <w:gridAfter w:val="1"/>
          <w:wAfter w:w="16" w:type="dxa"/>
          <w:jc w:val="center"/>
        </w:trPr>
        <w:tc>
          <w:tcPr>
            <w:tcW w:w="9634" w:type="dxa"/>
          </w:tcPr>
          <w:p w:rsidR="00896FA8" w:rsidRPr="00896FA8" w:rsidRDefault="00E93FE1" w:rsidP="00E93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C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Сведения о работниках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(</w:t>
            </w:r>
            <w:r w:rsidRPr="00E93FE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общее количество, количество педагогических работников, количество </w:t>
            </w:r>
            <w:r w:rsidR="00960E2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педагогов</w:t>
            </w:r>
            <w:r w:rsidRPr="00E93FE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количество специалистов (педагог-психолог, учитель-логопед, учитель-дефектолог, социальный педагог, педагог-библиотекарь и т.д.), количество работников, имеющих ученую степень/ученое звание, количество педагогов, имеющих ведомственные награды, имеющих государственные награды, количество победителей (призеров, лауреатов) </w:t>
            </w:r>
            <w:r w:rsidRPr="00E93FE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профессиональных конкурсов, доля работников с высшим образованием, информация об аттестации педагогических работников в целях установления квалификационной категории (в долях от общего количества педагогических работников общеобразовательной организации по каждой категории), иные особенности коллектива, др.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352" w:type="dxa"/>
          </w:tcPr>
          <w:p w:rsidR="00896FA8" w:rsidRPr="00896FA8" w:rsidRDefault="00896FA8" w:rsidP="00E30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FA8" w:rsidRPr="00896FA8" w:rsidTr="0092278B">
        <w:trPr>
          <w:gridAfter w:val="1"/>
          <w:wAfter w:w="16" w:type="dxa"/>
          <w:jc w:val="center"/>
        </w:trPr>
        <w:tc>
          <w:tcPr>
            <w:tcW w:w="9634" w:type="dxa"/>
          </w:tcPr>
          <w:p w:rsidR="00896FA8" w:rsidRPr="00896FA8" w:rsidRDefault="00E93FE1" w:rsidP="00E93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C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Краткая характеристика окружающего социума, наличие социальных партнеров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(</w:t>
            </w:r>
            <w:r w:rsidRPr="00C64C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наименования организаций, общественных объединений, направления взаимодействия с ними, др.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352" w:type="dxa"/>
          </w:tcPr>
          <w:p w:rsidR="00896FA8" w:rsidRPr="00896FA8" w:rsidRDefault="00896FA8" w:rsidP="00E30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FA8" w:rsidRPr="00896FA8" w:rsidTr="0092278B">
        <w:trPr>
          <w:gridAfter w:val="1"/>
          <w:wAfter w:w="16" w:type="dxa"/>
          <w:jc w:val="center"/>
        </w:trPr>
        <w:tc>
          <w:tcPr>
            <w:tcW w:w="9634" w:type="dxa"/>
          </w:tcPr>
          <w:p w:rsidR="00896FA8" w:rsidRPr="00896FA8" w:rsidRDefault="00E93FE1" w:rsidP="00E93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C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Краткое описание достижений общеобразовательной организации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(</w:t>
            </w:r>
            <w:r w:rsidRPr="00C64C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 указанием периода за последние три года, за период действия предыдущей программы развития, за иной период, демонстрирующий наиболее актуальное и объективное видение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352" w:type="dxa"/>
          </w:tcPr>
          <w:p w:rsidR="00896FA8" w:rsidRPr="00896FA8" w:rsidRDefault="00896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FE1" w:rsidRPr="00896FA8" w:rsidTr="0092278B">
        <w:trPr>
          <w:jc w:val="center"/>
        </w:trPr>
        <w:tc>
          <w:tcPr>
            <w:tcW w:w="11002" w:type="dxa"/>
            <w:gridSpan w:val="3"/>
          </w:tcPr>
          <w:p w:rsidR="00E93FE1" w:rsidRPr="00896FA8" w:rsidRDefault="00E93FE1" w:rsidP="00E93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C4E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Проблемно ориентированный анализ</w:t>
            </w:r>
          </w:p>
        </w:tc>
      </w:tr>
      <w:tr w:rsidR="00E93FE1" w:rsidRPr="00896FA8" w:rsidTr="0092278B">
        <w:trPr>
          <w:gridAfter w:val="1"/>
          <w:wAfter w:w="16" w:type="dxa"/>
          <w:jc w:val="center"/>
        </w:trPr>
        <w:tc>
          <w:tcPr>
            <w:tcW w:w="9634" w:type="dxa"/>
          </w:tcPr>
          <w:p w:rsidR="00E93FE1" w:rsidRPr="00C64C4E" w:rsidRDefault="008D48C3" w:rsidP="008D48C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64C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 результаты самодиагностики и их анализ, в том числе сравнительный;</w:t>
            </w:r>
          </w:p>
        </w:tc>
        <w:tc>
          <w:tcPr>
            <w:tcW w:w="1352" w:type="dxa"/>
          </w:tcPr>
          <w:p w:rsidR="00E93FE1" w:rsidRPr="00896FA8" w:rsidRDefault="00E93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FE1" w:rsidRPr="00896FA8" w:rsidTr="0092278B">
        <w:trPr>
          <w:gridAfter w:val="1"/>
          <w:wAfter w:w="16" w:type="dxa"/>
          <w:jc w:val="center"/>
        </w:trPr>
        <w:tc>
          <w:tcPr>
            <w:tcW w:w="9634" w:type="dxa"/>
          </w:tcPr>
          <w:p w:rsidR="00E93FE1" w:rsidRPr="00C64C4E" w:rsidRDefault="008D48C3" w:rsidP="008D48C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64C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 описание дефицитов общеобразовательной организации;</w:t>
            </w:r>
          </w:p>
        </w:tc>
        <w:tc>
          <w:tcPr>
            <w:tcW w:w="1352" w:type="dxa"/>
          </w:tcPr>
          <w:p w:rsidR="00E93FE1" w:rsidRPr="00896FA8" w:rsidRDefault="00E93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FE1" w:rsidRPr="00896FA8" w:rsidTr="0092278B">
        <w:trPr>
          <w:gridAfter w:val="1"/>
          <w:wAfter w:w="16" w:type="dxa"/>
          <w:jc w:val="center"/>
        </w:trPr>
        <w:tc>
          <w:tcPr>
            <w:tcW w:w="9634" w:type="dxa"/>
          </w:tcPr>
          <w:p w:rsidR="00E93FE1" w:rsidRPr="00C64C4E" w:rsidRDefault="008D48C3" w:rsidP="008D48C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64C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 описание дефицитов с указанием возможных причин их возникновения, внутренних и внешних факторов влияния на развитие общеобразовательной организации;</w:t>
            </w:r>
          </w:p>
        </w:tc>
        <w:tc>
          <w:tcPr>
            <w:tcW w:w="1352" w:type="dxa"/>
          </w:tcPr>
          <w:p w:rsidR="00E93FE1" w:rsidRPr="00896FA8" w:rsidRDefault="00E93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FE1" w:rsidRPr="00896FA8" w:rsidTr="0092278B">
        <w:trPr>
          <w:gridAfter w:val="1"/>
          <w:wAfter w:w="16" w:type="dxa"/>
          <w:jc w:val="center"/>
        </w:trPr>
        <w:tc>
          <w:tcPr>
            <w:tcW w:w="9634" w:type="dxa"/>
          </w:tcPr>
          <w:p w:rsidR="00E93FE1" w:rsidRPr="00C64C4E" w:rsidRDefault="008D48C3" w:rsidP="008D48C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64C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 анализ состояния и текущего развития общеобразовательной организации (текущее состояние и планируемый результат);</w:t>
            </w:r>
          </w:p>
        </w:tc>
        <w:tc>
          <w:tcPr>
            <w:tcW w:w="1352" w:type="dxa"/>
          </w:tcPr>
          <w:p w:rsidR="00E93FE1" w:rsidRPr="00896FA8" w:rsidRDefault="00E93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FE1" w:rsidRPr="00896FA8" w:rsidTr="0092278B">
        <w:trPr>
          <w:gridAfter w:val="1"/>
          <w:wAfter w:w="16" w:type="dxa"/>
          <w:jc w:val="center"/>
        </w:trPr>
        <w:tc>
          <w:tcPr>
            <w:tcW w:w="9634" w:type="dxa"/>
          </w:tcPr>
          <w:p w:rsidR="00E93FE1" w:rsidRPr="00C64C4E" w:rsidRDefault="008D48C3" w:rsidP="008D48C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64C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 результаты проблемно ориентированного анализа (оценка актуального состояния внутреннего потенциала (сильные и слабые стороны), оценка перспектив развития с учетом изменения внешних факторов (возможности, риски).</w:t>
            </w:r>
          </w:p>
        </w:tc>
        <w:tc>
          <w:tcPr>
            <w:tcW w:w="1352" w:type="dxa"/>
          </w:tcPr>
          <w:p w:rsidR="00E93FE1" w:rsidRPr="00896FA8" w:rsidRDefault="00E93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8C3" w:rsidRPr="00896FA8" w:rsidTr="0092278B">
        <w:trPr>
          <w:jc w:val="center"/>
        </w:trPr>
        <w:tc>
          <w:tcPr>
            <w:tcW w:w="11002" w:type="dxa"/>
            <w:gridSpan w:val="3"/>
          </w:tcPr>
          <w:p w:rsidR="008D48C3" w:rsidRPr="00896FA8" w:rsidRDefault="008D48C3" w:rsidP="008D4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C4E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Основные направления развития</w:t>
            </w:r>
          </w:p>
        </w:tc>
      </w:tr>
      <w:tr w:rsidR="00E93FE1" w:rsidRPr="00896FA8" w:rsidTr="0092278B">
        <w:trPr>
          <w:gridAfter w:val="1"/>
          <w:wAfter w:w="16" w:type="dxa"/>
          <w:jc w:val="center"/>
        </w:trPr>
        <w:tc>
          <w:tcPr>
            <w:tcW w:w="9634" w:type="dxa"/>
          </w:tcPr>
          <w:p w:rsidR="00E93FE1" w:rsidRPr="00C64C4E" w:rsidRDefault="008D48C3" w:rsidP="008D48C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64C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 возможные управленческие действия, направленные на совершенствование деятельности;</w:t>
            </w:r>
          </w:p>
        </w:tc>
        <w:tc>
          <w:tcPr>
            <w:tcW w:w="1352" w:type="dxa"/>
          </w:tcPr>
          <w:p w:rsidR="00E93FE1" w:rsidRPr="00896FA8" w:rsidRDefault="00E93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FE1" w:rsidRPr="00896FA8" w:rsidTr="0092278B">
        <w:trPr>
          <w:gridAfter w:val="1"/>
          <w:wAfter w:w="16" w:type="dxa"/>
          <w:jc w:val="center"/>
        </w:trPr>
        <w:tc>
          <w:tcPr>
            <w:tcW w:w="9634" w:type="dxa"/>
          </w:tcPr>
          <w:p w:rsidR="00E93FE1" w:rsidRPr="00C64C4E" w:rsidRDefault="008D48C3" w:rsidP="008D48C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64C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 управленческие решения, направленные на устранение причин возникновения дефицитов.</w:t>
            </w:r>
          </w:p>
        </w:tc>
        <w:tc>
          <w:tcPr>
            <w:tcW w:w="1352" w:type="dxa"/>
          </w:tcPr>
          <w:p w:rsidR="00E93FE1" w:rsidRPr="00896FA8" w:rsidRDefault="00E93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8C3" w:rsidRPr="00896FA8" w:rsidTr="0092278B">
        <w:trPr>
          <w:gridAfter w:val="1"/>
          <w:wAfter w:w="16" w:type="dxa"/>
          <w:jc w:val="center"/>
        </w:trPr>
        <w:tc>
          <w:tcPr>
            <w:tcW w:w="9634" w:type="dxa"/>
          </w:tcPr>
          <w:p w:rsidR="008D48C3" w:rsidRPr="00C64C4E" w:rsidRDefault="008D48C3" w:rsidP="008D48C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64C4E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Ожидаемые результаты</w:t>
            </w:r>
            <w:r w:rsidRPr="00C64C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реализации программы, в том числе конкретные и измеряемые изменения, которые прогнозируются в результате реализации программы развития.</w:t>
            </w:r>
          </w:p>
        </w:tc>
        <w:tc>
          <w:tcPr>
            <w:tcW w:w="1352" w:type="dxa"/>
          </w:tcPr>
          <w:p w:rsidR="008D48C3" w:rsidRPr="00896FA8" w:rsidRDefault="008D4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8C3" w:rsidRPr="00896FA8" w:rsidTr="0092278B">
        <w:trPr>
          <w:gridAfter w:val="1"/>
          <w:wAfter w:w="16" w:type="dxa"/>
          <w:jc w:val="center"/>
        </w:trPr>
        <w:tc>
          <w:tcPr>
            <w:tcW w:w="9634" w:type="dxa"/>
          </w:tcPr>
          <w:p w:rsidR="008D48C3" w:rsidRPr="00C64C4E" w:rsidRDefault="008D48C3" w:rsidP="008D48C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64C4E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Механизмы реализации программы</w:t>
            </w:r>
            <w:r w:rsidRPr="00C64C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 в том числе описание требуемых ресурсов (материально-технических, финансовых, кадровых и т.д.) и источников их пополнения.</w:t>
            </w:r>
          </w:p>
        </w:tc>
        <w:tc>
          <w:tcPr>
            <w:tcW w:w="1352" w:type="dxa"/>
          </w:tcPr>
          <w:p w:rsidR="008D48C3" w:rsidRPr="00896FA8" w:rsidRDefault="008D4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8C3" w:rsidRPr="00896FA8" w:rsidTr="0092278B">
        <w:trPr>
          <w:gridAfter w:val="1"/>
          <w:wAfter w:w="16" w:type="dxa"/>
          <w:jc w:val="center"/>
        </w:trPr>
        <w:tc>
          <w:tcPr>
            <w:tcW w:w="9634" w:type="dxa"/>
          </w:tcPr>
          <w:p w:rsidR="008D48C3" w:rsidRPr="00C64C4E" w:rsidRDefault="008D48C3" w:rsidP="008D48C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64C4E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Критерии и показатели оценки реализации</w:t>
            </w:r>
            <w:r w:rsidRPr="00C64C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программы (задачи, качественные и (или) количественные характеристики планируемых результатов их решения).</w:t>
            </w:r>
          </w:p>
        </w:tc>
        <w:tc>
          <w:tcPr>
            <w:tcW w:w="1352" w:type="dxa"/>
          </w:tcPr>
          <w:p w:rsidR="008D48C3" w:rsidRPr="00896FA8" w:rsidRDefault="008D4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8C3" w:rsidRPr="00896FA8" w:rsidTr="0092278B">
        <w:trPr>
          <w:gridAfter w:val="1"/>
          <w:wAfter w:w="16" w:type="dxa"/>
          <w:jc w:val="center"/>
        </w:trPr>
        <w:tc>
          <w:tcPr>
            <w:tcW w:w="9634" w:type="dxa"/>
          </w:tcPr>
          <w:p w:rsidR="008D48C3" w:rsidRPr="00C64C4E" w:rsidRDefault="008D48C3" w:rsidP="008D48C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«</w:t>
            </w:r>
            <w:r w:rsidRPr="00C64C4E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Дорожная карта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»</w:t>
            </w:r>
            <w:r w:rsidRPr="00C64C4E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 xml:space="preserve"> реализации программы</w:t>
            </w:r>
            <w:r w:rsidRPr="00C64C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(перечень основных мероприятий с указанием сроков реализации, планируемых результатов, необходимых ресурсов, основных ответственных за реализацию).</w:t>
            </w:r>
          </w:p>
        </w:tc>
        <w:tc>
          <w:tcPr>
            <w:tcW w:w="1352" w:type="dxa"/>
          </w:tcPr>
          <w:p w:rsidR="008D48C3" w:rsidRPr="00896FA8" w:rsidRDefault="008D4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8C3" w:rsidRPr="00896FA8" w:rsidTr="0092278B">
        <w:trPr>
          <w:gridAfter w:val="1"/>
          <w:wAfter w:w="16" w:type="dxa"/>
          <w:jc w:val="center"/>
        </w:trPr>
        <w:tc>
          <w:tcPr>
            <w:tcW w:w="9634" w:type="dxa"/>
          </w:tcPr>
          <w:p w:rsidR="008D48C3" w:rsidRPr="00C64C4E" w:rsidRDefault="008D48C3" w:rsidP="008D48C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64C4E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Механизмы управленческого, общественного и иного контроля</w:t>
            </w:r>
            <w:r w:rsidRPr="00C64C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за ходом реализации программы развития, в том числе тематический, целевой (например, периодическое обсуждение на заседании педагогического совета, управляющего совета, в том числе с участием представителей обучающихся, родительской общественности, сетевых партнеров, учредителя).</w:t>
            </w:r>
          </w:p>
        </w:tc>
        <w:tc>
          <w:tcPr>
            <w:tcW w:w="1352" w:type="dxa"/>
          </w:tcPr>
          <w:p w:rsidR="008D48C3" w:rsidRPr="00896FA8" w:rsidRDefault="008D4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6FA8" w:rsidRDefault="00896FA8"/>
    <w:sectPr w:rsidR="00896FA8" w:rsidSect="008D48C3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A8"/>
    <w:rsid w:val="00800A7D"/>
    <w:rsid w:val="0087705F"/>
    <w:rsid w:val="00896FA8"/>
    <w:rsid w:val="008A6E5A"/>
    <w:rsid w:val="008D48C3"/>
    <w:rsid w:val="0092278B"/>
    <w:rsid w:val="00960E29"/>
    <w:rsid w:val="009E773A"/>
    <w:rsid w:val="00C3321F"/>
    <w:rsid w:val="00E9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F71BC"/>
  <w15:chartTrackingRefBased/>
  <w15:docId w15:val="{47B37684-8F8F-4140-805C-BE463D80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6F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F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F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F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F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F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F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F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6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6F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6FA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6FA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6F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6F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6F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6F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6F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6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F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6F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6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6F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6F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6FA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6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6FA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6FA8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896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Komarov</dc:creator>
  <cp:keywords/>
  <dc:description/>
  <cp:lastModifiedBy>Alexei Komarov</cp:lastModifiedBy>
  <cp:revision>1</cp:revision>
  <dcterms:created xsi:type="dcterms:W3CDTF">2025-03-16T08:33:00Z</dcterms:created>
  <dcterms:modified xsi:type="dcterms:W3CDTF">2025-03-16T09:50:00Z</dcterms:modified>
</cp:coreProperties>
</file>