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9D327" w14:textId="77777777" w:rsidR="003853F8" w:rsidRDefault="003853F8" w:rsidP="006627C7">
      <w:pPr>
        <w:rPr>
          <w:b/>
          <w:sz w:val="22"/>
          <w:szCs w:val="22"/>
        </w:rPr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5116"/>
      </w:tblGrid>
      <w:tr w:rsidR="003853F8" w14:paraId="5CE20CC3" w14:textId="77777777" w:rsidTr="008D70B8">
        <w:trPr>
          <w:trHeight w:val="64"/>
        </w:trPr>
        <w:tc>
          <w:tcPr>
            <w:tcW w:w="5124" w:type="dxa"/>
          </w:tcPr>
          <w:p w14:paraId="098D3B91" w14:textId="3048F772" w:rsidR="003853F8" w:rsidRDefault="003853F8" w:rsidP="003853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принят</w:t>
            </w:r>
            <w:r w:rsidR="00AF5442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116" w:type="dxa"/>
          </w:tcPr>
          <w:p w14:paraId="0A32E0AD" w14:textId="77777777" w:rsidR="003853F8" w:rsidRDefault="003853F8" w:rsidP="003853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Утверждаю</w:t>
            </w:r>
          </w:p>
        </w:tc>
      </w:tr>
      <w:tr w:rsidR="003853F8" w14:paraId="02BD16E2" w14:textId="77777777" w:rsidTr="008D70B8">
        <w:trPr>
          <w:trHeight w:val="69"/>
        </w:trPr>
        <w:tc>
          <w:tcPr>
            <w:tcW w:w="5124" w:type="dxa"/>
          </w:tcPr>
          <w:p w14:paraId="67106C5B" w14:textId="0682AB99" w:rsidR="003853F8" w:rsidRDefault="008D70B8" w:rsidP="009D1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педагогическом совете </w:t>
            </w:r>
          </w:p>
        </w:tc>
        <w:tc>
          <w:tcPr>
            <w:tcW w:w="5116" w:type="dxa"/>
          </w:tcPr>
          <w:p w14:paraId="7C19BEE3" w14:textId="3835DDE2" w:rsidR="003853F8" w:rsidRDefault="003853F8" w:rsidP="003853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</w:t>
            </w:r>
            <w:r w:rsidR="008D70B8">
              <w:rPr>
                <w:b/>
                <w:sz w:val="22"/>
                <w:szCs w:val="22"/>
              </w:rPr>
              <w:t xml:space="preserve">ведующий </w:t>
            </w:r>
            <w:r w:rsidR="00B61AA3">
              <w:rPr>
                <w:b/>
                <w:sz w:val="22"/>
                <w:szCs w:val="22"/>
              </w:rPr>
              <w:t xml:space="preserve">ДОУ «Детский сад № </w:t>
            </w:r>
            <w:r w:rsidR="00AF5442">
              <w:rPr>
                <w:b/>
                <w:sz w:val="22"/>
                <w:szCs w:val="22"/>
              </w:rPr>
              <w:t>_____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3853F8" w14:paraId="594904C6" w14:textId="77777777" w:rsidTr="008D70B8">
        <w:trPr>
          <w:trHeight w:val="64"/>
        </w:trPr>
        <w:tc>
          <w:tcPr>
            <w:tcW w:w="5124" w:type="dxa"/>
          </w:tcPr>
          <w:p w14:paraId="2B239EDD" w14:textId="6C787D34" w:rsidR="003853F8" w:rsidRDefault="003853F8" w:rsidP="009D13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Протокол № </w:t>
            </w:r>
            <w:r w:rsidR="009D13D8"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</w:rPr>
              <w:t xml:space="preserve"> от </w:t>
            </w:r>
            <w:r w:rsidR="00AF5442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16" w:type="dxa"/>
          </w:tcPr>
          <w:p w14:paraId="10925810" w14:textId="23D7A3C0" w:rsidR="003853F8" w:rsidRDefault="009D13D8" w:rsidP="00B61AA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</w:t>
            </w:r>
          </w:p>
        </w:tc>
      </w:tr>
      <w:tr w:rsidR="008D70B8" w14:paraId="3B52102F" w14:textId="77777777" w:rsidTr="008D70B8">
        <w:trPr>
          <w:trHeight w:val="69"/>
        </w:trPr>
        <w:tc>
          <w:tcPr>
            <w:tcW w:w="5124" w:type="dxa"/>
          </w:tcPr>
          <w:p w14:paraId="61490B26" w14:textId="77777777" w:rsidR="008D70B8" w:rsidRDefault="008D70B8" w:rsidP="008D70B8">
            <w:pPr>
              <w:rPr>
                <w:b/>
                <w:sz w:val="22"/>
                <w:szCs w:val="22"/>
              </w:rPr>
            </w:pPr>
          </w:p>
        </w:tc>
        <w:tc>
          <w:tcPr>
            <w:tcW w:w="5116" w:type="dxa"/>
          </w:tcPr>
          <w:p w14:paraId="4A3DAE3C" w14:textId="22B1C415" w:rsidR="008D70B8" w:rsidRDefault="008D70B8" w:rsidP="008D70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D70B8" w14:paraId="6AEA7EAD" w14:textId="77777777" w:rsidTr="008D70B8">
        <w:trPr>
          <w:trHeight w:val="69"/>
        </w:trPr>
        <w:tc>
          <w:tcPr>
            <w:tcW w:w="5124" w:type="dxa"/>
          </w:tcPr>
          <w:p w14:paraId="5643B37D" w14:textId="77777777" w:rsidR="008D70B8" w:rsidRDefault="008D70B8" w:rsidP="008D70B8">
            <w:pPr>
              <w:rPr>
                <w:b/>
                <w:sz w:val="22"/>
                <w:szCs w:val="22"/>
              </w:rPr>
            </w:pPr>
          </w:p>
        </w:tc>
        <w:tc>
          <w:tcPr>
            <w:tcW w:w="5116" w:type="dxa"/>
          </w:tcPr>
          <w:p w14:paraId="7E49A922" w14:textId="0BC08683" w:rsidR="008D70B8" w:rsidRDefault="008D70B8" w:rsidP="008D70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Приказ № </w:t>
            </w:r>
            <w:r w:rsidR="00AF5442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от </w:t>
            </w:r>
            <w:r w:rsidR="00AF5442">
              <w:rPr>
                <w:b/>
                <w:sz w:val="22"/>
                <w:szCs w:val="22"/>
              </w:rPr>
              <w:t>_______________</w:t>
            </w:r>
            <w:r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10AA078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4FBAEB8B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50EB0611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63549A75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3FB66401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53274A9C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2566311E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5C771BB2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606E66A9" w14:textId="1474CE9A" w:rsidR="003853F8" w:rsidRDefault="003853F8" w:rsidP="003853F8">
      <w:pPr>
        <w:jc w:val="center"/>
        <w:rPr>
          <w:b/>
          <w:sz w:val="22"/>
          <w:szCs w:val="22"/>
        </w:rPr>
      </w:pPr>
    </w:p>
    <w:p w14:paraId="602696C0" w14:textId="4372356B" w:rsidR="00A1289A" w:rsidRDefault="00A1289A" w:rsidP="003853F8">
      <w:pPr>
        <w:jc w:val="center"/>
        <w:rPr>
          <w:b/>
          <w:sz w:val="22"/>
          <w:szCs w:val="22"/>
        </w:rPr>
      </w:pPr>
    </w:p>
    <w:p w14:paraId="0F781268" w14:textId="0C66CCAB" w:rsidR="00A1289A" w:rsidRDefault="00A1289A" w:rsidP="003853F8">
      <w:pPr>
        <w:jc w:val="center"/>
        <w:rPr>
          <w:b/>
          <w:sz w:val="22"/>
          <w:szCs w:val="22"/>
        </w:rPr>
      </w:pPr>
    </w:p>
    <w:p w14:paraId="5EC66807" w14:textId="77777777" w:rsidR="00A1289A" w:rsidRDefault="00A1289A" w:rsidP="003853F8">
      <w:pPr>
        <w:jc w:val="center"/>
        <w:rPr>
          <w:b/>
          <w:sz w:val="22"/>
          <w:szCs w:val="22"/>
        </w:rPr>
      </w:pPr>
    </w:p>
    <w:p w14:paraId="066549EC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76D1A51E" w14:textId="77777777" w:rsidR="003853F8" w:rsidRDefault="003853F8" w:rsidP="003853F8">
      <w:pPr>
        <w:jc w:val="center"/>
        <w:rPr>
          <w:b/>
          <w:sz w:val="22"/>
          <w:szCs w:val="22"/>
        </w:rPr>
      </w:pPr>
    </w:p>
    <w:p w14:paraId="63B86D8D" w14:textId="32918A56" w:rsidR="003853F8" w:rsidRPr="003853F8" w:rsidRDefault="003853F8" w:rsidP="00A1289A">
      <w:pPr>
        <w:jc w:val="center"/>
        <w:rPr>
          <w:b/>
          <w:sz w:val="28"/>
          <w:szCs w:val="28"/>
        </w:rPr>
      </w:pPr>
      <w:r w:rsidRPr="003853F8">
        <w:rPr>
          <w:b/>
          <w:sz w:val="28"/>
          <w:szCs w:val="28"/>
        </w:rPr>
        <w:t xml:space="preserve">Программа </w:t>
      </w:r>
      <w:r w:rsidR="00A1289A" w:rsidRPr="00A1289A">
        <w:rPr>
          <w:b/>
          <w:sz w:val="28"/>
          <w:szCs w:val="28"/>
        </w:rPr>
        <w:t>внутренней систем</w:t>
      </w:r>
      <w:r w:rsidR="00A1289A">
        <w:rPr>
          <w:b/>
          <w:sz w:val="28"/>
          <w:szCs w:val="28"/>
        </w:rPr>
        <w:t xml:space="preserve">ы </w:t>
      </w:r>
      <w:r w:rsidR="00A1289A" w:rsidRPr="00A1289A">
        <w:rPr>
          <w:b/>
          <w:sz w:val="28"/>
          <w:szCs w:val="28"/>
        </w:rPr>
        <w:t>оценки качества образования</w:t>
      </w:r>
    </w:p>
    <w:p w14:paraId="354FAB97" w14:textId="14F4244C" w:rsidR="003853F8" w:rsidRDefault="009D13D8" w:rsidP="00385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61AA3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_</w:t>
      </w:r>
      <w:r w:rsidR="00B61AA3">
        <w:rPr>
          <w:b/>
          <w:sz w:val="28"/>
          <w:szCs w:val="28"/>
        </w:rPr>
        <w:t xml:space="preserve">У «Детский сад № </w:t>
      </w:r>
      <w:r w:rsidR="00AF5442">
        <w:rPr>
          <w:b/>
          <w:sz w:val="28"/>
          <w:szCs w:val="28"/>
        </w:rPr>
        <w:t>____</w:t>
      </w:r>
      <w:r w:rsidR="003853F8" w:rsidRPr="003853F8">
        <w:rPr>
          <w:b/>
          <w:sz w:val="28"/>
          <w:szCs w:val="28"/>
        </w:rPr>
        <w:t>»</w:t>
      </w:r>
    </w:p>
    <w:p w14:paraId="7BED7F1A" w14:textId="7E655A0B" w:rsidR="003853F8" w:rsidRDefault="008D70B8" w:rsidP="00385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D13D8">
        <w:rPr>
          <w:b/>
          <w:sz w:val="28"/>
          <w:szCs w:val="28"/>
        </w:rPr>
        <w:t>3</w:t>
      </w:r>
      <w:r w:rsidR="00A1289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9D13D8">
        <w:rPr>
          <w:b/>
          <w:sz w:val="28"/>
          <w:szCs w:val="28"/>
        </w:rPr>
        <w:t>4</w:t>
      </w:r>
      <w:r w:rsidR="003853F8" w:rsidRPr="003853F8">
        <w:rPr>
          <w:b/>
          <w:sz w:val="28"/>
          <w:szCs w:val="28"/>
        </w:rPr>
        <w:t xml:space="preserve"> учебный год</w:t>
      </w:r>
    </w:p>
    <w:p w14:paraId="6131FF94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5626C9C6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2917982F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09360218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77FAFCFA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72C7EDBD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7AF873A7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2879C195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62044AF7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59BCDDC4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3D948198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053C7273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7AFF4B2A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2EF37C9A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4DFFDA9D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6B729B7D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26C3FE2D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47FAD040" w14:textId="77777777" w:rsidR="003853F8" w:rsidRDefault="003853F8" w:rsidP="003853F8">
      <w:pPr>
        <w:jc w:val="center"/>
        <w:rPr>
          <w:b/>
          <w:sz w:val="28"/>
          <w:szCs w:val="28"/>
        </w:rPr>
      </w:pPr>
    </w:p>
    <w:p w14:paraId="7C140129" w14:textId="6C6076FB" w:rsidR="003853F8" w:rsidRDefault="003853F8" w:rsidP="003853F8">
      <w:pPr>
        <w:jc w:val="center"/>
        <w:rPr>
          <w:b/>
          <w:sz w:val="28"/>
          <w:szCs w:val="28"/>
        </w:rPr>
      </w:pPr>
    </w:p>
    <w:p w14:paraId="4BC1637C" w14:textId="0833D49A" w:rsidR="00AF5442" w:rsidRDefault="00AF5442" w:rsidP="003853F8">
      <w:pPr>
        <w:jc w:val="center"/>
        <w:rPr>
          <w:b/>
          <w:sz w:val="28"/>
          <w:szCs w:val="28"/>
        </w:rPr>
      </w:pPr>
    </w:p>
    <w:p w14:paraId="476FDE61" w14:textId="29B2FF30" w:rsidR="006627C7" w:rsidRDefault="006627C7" w:rsidP="003853F8">
      <w:pPr>
        <w:jc w:val="center"/>
        <w:rPr>
          <w:b/>
          <w:sz w:val="28"/>
          <w:szCs w:val="28"/>
        </w:rPr>
      </w:pPr>
    </w:p>
    <w:p w14:paraId="52F4A702" w14:textId="0EB7D803" w:rsidR="006627C7" w:rsidRDefault="006627C7" w:rsidP="003853F8">
      <w:pPr>
        <w:jc w:val="center"/>
        <w:rPr>
          <w:b/>
          <w:sz w:val="28"/>
          <w:szCs w:val="28"/>
        </w:rPr>
      </w:pPr>
    </w:p>
    <w:p w14:paraId="3DE6AE3A" w14:textId="55B6B751" w:rsidR="006627C7" w:rsidRDefault="006627C7" w:rsidP="003853F8">
      <w:pPr>
        <w:jc w:val="center"/>
        <w:rPr>
          <w:b/>
          <w:sz w:val="28"/>
          <w:szCs w:val="28"/>
        </w:rPr>
      </w:pPr>
    </w:p>
    <w:p w14:paraId="5E601D8F" w14:textId="5167016A" w:rsidR="009D13D8" w:rsidRDefault="009D13D8" w:rsidP="00A1289A">
      <w:pPr>
        <w:rPr>
          <w:b/>
          <w:sz w:val="28"/>
          <w:szCs w:val="28"/>
        </w:rPr>
      </w:pPr>
    </w:p>
    <w:p w14:paraId="3E732DC8" w14:textId="77777777" w:rsidR="009D13D8" w:rsidRDefault="009D13D8" w:rsidP="003853F8">
      <w:pPr>
        <w:jc w:val="center"/>
        <w:rPr>
          <w:b/>
          <w:sz w:val="28"/>
          <w:szCs w:val="28"/>
        </w:rPr>
      </w:pPr>
    </w:p>
    <w:p w14:paraId="60AF691F" w14:textId="184A6504" w:rsidR="003853F8" w:rsidRDefault="009D13D8" w:rsidP="003853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Бузулук, 2023</w:t>
      </w:r>
    </w:p>
    <w:p w14:paraId="01E04D20" w14:textId="77777777" w:rsidR="003853F8" w:rsidRDefault="003853F8" w:rsidP="003853F8">
      <w:pPr>
        <w:shd w:val="clear" w:color="auto" w:fill="FFFFFF"/>
        <w:spacing w:line="322" w:lineRule="exact"/>
        <w:ind w:left="730" w:right="57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14:paraId="14FB81FF" w14:textId="4E7E7D98" w:rsidR="003853F8" w:rsidRDefault="003853F8" w:rsidP="00A1289A">
      <w:pPr>
        <w:shd w:val="clear" w:color="auto" w:fill="FFFFFF"/>
        <w:spacing w:line="322" w:lineRule="exact"/>
        <w:ind w:left="730" w:right="576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к программе </w:t>
      </w:r>
      <w:r w:rsidR="00A1289A" w:rsidRPr="00A1289A">
        <w:rPr>
          <w:rFonts w:eastAsia="Times New Roman"/>
          <w:b/>
          <w:bCs/>
          <w:spacing w:val="-1"/>
          <w:sz w:val="28"/>
          <w:szCs w:val="28"/>
        </w:rPr>
        <w:t>внутренней систем</w:t>
      </w:r>
      <w:r w:rsidR="00A1289A">
        <w:rPr>
          <w:rFonts w:eastAsia="Times New Roman"/>
          <w:b/>
          <w:bCs/>
          <w:spacing w:val="-1"/>
          <w:sz w:val="28"/>
          <w:szCs w:val="28"/>
        </w:rPr>
        <w:t xml:space="preserve">ы </w:t>
      </w:r>
      <w:r w:rsidR="00A1289A" w:rsidRPr="00A1289A">
        <w:rPr>
          <w:rFonts w:eastAsia="Times New Roman"/>
          <w:b/>
          <w:bCs/>
          <w:spacing w:val="-1"/>
          <w:sz w:val="28"/>
          <w:szCs w:val="28"/>
        </w:rPr>
        <w:t>оценки качества образования</w:t>
      </w:r>
    </w:p>
    <w:p w14:paraId="0FB6BE0D" w14:textId="6F28D3CC" w:rsidR="003853F8" w:rsidRDefault="009D13D8" w:rsidP="003853F8">
      <w:pPr>
        <w:shd w:val="clear" w:color="auto" w:fill="FFFFFF"/>
        <w:spacing w:line="322" w:lineRule="exact"/>
        <w:ind w:right="5"/>
        <w:jc w:val="center"/>
      </w:pPr>
      <w:r w:rsidRPr="009D13D8">
        <w:rPr>
          <w:rFonts w:eastAsia="Times New Roman"/>
          <w:b/>
          <w:bCs/>
          <w:sz w:val="28"/>
          <w:szCs w:val="28"/>
        </w:rPr>
        <w:t>МДО_У «Детский сад № ____»</w:t>
      </w:r>
    </w:p>
    <w:p w14:paraId="3DEC60FA" w14:textId="77777777" w:rsidR="009D13D8" w:rsidRPr="006530BA" w:rsidRDefault="009D13D8" w:rsidP="009D13D8">
      <w:pPr>
        <w:shd w:val="clear" w:color="auto" w:fill="FFFFFF"/>
        <w:tabs>
          <w:tab w:val="left" w:pos="1531"/>
          <w:tab w:val="left" w:pos="2314"/>
          <w:tab w:val="left" w:pos="2976"/>
          <w:tab w:val="left" w:pos="3653"/>
          <w:tab w:val="left" w:pos="5467"/>
          <w:tab w:val="left" w:pos="7435"/>
        </w:tabs>
        <w:ind w:firstLine="709"/>
        <w:jc w:val="both"/>
        <w:rPr>
          <w:rFonts w:eastAsia="Times New Roman"/>
          <w:spacing w:val="-8"/>
          <w:sz w:val="24"/>
          <w:szCs w:val="24"/>
        </w:rPr>
      </w:pPr>
    </w:p>
    <w:p w14:paraId="70A5BBDB" w14:textId="5820B983" w:rsidR="003853F8" w:rsidRPr="006530BA" w:rsidRDefault="008D70B8" w:rsidP="00A1289A">
      <w:pPr>
        <w:shd w:val="clear" w:color="auto" w:fill="FFFFFF"/>
        <w:tabs>
          <w:tab w:val="left" w:pos="1531"/>
          <w:tab w:val="left" w:pos="2314"/>
          <w:tab w:val="left" w:pos="2976"/>
          <w:tab w:val="left" w:pos="3653"/>
          <w:tab w:val="left" w:pos="5467"/>
          <w:tab w:val="left" w:pos="7435"/>
        </w:tabs>
        <w:ind w:firstLine="709"/>
        <w:jc w:val="both"/>
        <w:rPr>
          <w:sz w:val="24"/>
          <w:szCs w:val="24"/>
        </w:rPr>
      </w:pPr>
      <w:r w:rsidRPr="006530BA">
        <w:rPr>
          <w:rFonts w:eastAsia="Times New Roman"/>
          <w:spacing w:val="-8"/>
          <w:sz w:val="24"/>
          <w:szCs w:val="24"/>
        </w:rPr>
        <w:t xml:space="preserve">Программа </w:t>
      </w:r>
      <w:r w:rsidR="00A1289A" w:rsidRPr="00A1289A">
        <w:rPr>
          <w:rFonts w:eastAsia="Times New Roman"/>
          <w:spacing w:val="-8"/>
          <w:sz w:val="24"/>
          <w:szCs w:val="24"/>
        </w:rPr>
        <w:t>внутренней систем</w:t>
      </w:r>
      <w:r w:rsidR="00A1289A">
        <w:rPr>
          <w:rFonts w:eastAsia="Times New Roman"/>
          <w:spacing w:val="-8"/>
          <w:sz w:val="24"/>
          <w:szCs w:val="24"/>
        </w:rPr>
        <w:t xml:space="preserve">ы </w:t>
      </w:r>
      <w:r w:rsidR="00A1289A" w:rsidRPr="00A1289A">
        <w:rPr>
          <w:rFonts w:eastAsia="Times New Roman"/>
          <w:spacing w:val="-8"/>
          <w:sz w:val="24"/>
          <w:szCs w:val="24"/>
        </w:rPr>
        <w:t>оценки качества образования</w:t>
      </w:r>
      <w:r w:rsidRPr="006530BA">
        <w:rPr>
          <w:rFonts w:eastAsia="Times New Roman"/>
          <w:spacing w:val="-8"/>
          <w:sz w:val="24"/>
          <w:szCs w:val="24"/>
        </w:rPr>
        <w:t xml:space="preserve"> </w:t>
      </w:r>
      <w:r w:rsidR="009D13D8" w:rsidRPr="006530BA">
        <w:rPr>
          <w:rFonts w:eastAsia="Times New Roman"/>
          <w:spacing w:val="-8"/>
          <w:sz w:val="24"/>
          <w:szCs w:val="24"/>
        </w:rPr>
        <w:t xml:space="preserve">МДО_У «Детский сад № ____» </w:t>
      </w:r>
      <w:r w:rsidR="003853F8" w:rsidRPr="006530BA">
        <w:rPr>
          <w:rFonts w:eastAsia="Times New Roman"/>
          <w:spacing w:val="-2"/>
          <w:sz w:val="24"/>
          <w:szCs w:val="24"/>
        </w:rPr>
        <w:t>является</w:t>
      </w:r>
      <w:r w:rsidRPr="006530BA">
        <w:rPr>
          <w:rFonts w:ascii="Arial" w:eastAsia="Times New Roman" w:hAnsi="Arial" w:cs="Arial"/>
          <w:sz w:val="24"/>
          <w:szCs w:val="24"/>
        </w:rPr>
        <w:t xml:space="preserve"> </w:t>
      </w:r>
      <w:r w:rsidR="003853F8" w:rsidRPr="006530BA">
        <w:rPr>
          <w:rFonts w:eastAsia="Times New Roman"/>
          <w:spacing w:val="-2"/>
          <w:sz w:val="24"/>
          <w:szCs w:val="24"/>
        </w:rPr>
        <w:t>нормативной</w:t>
      </w:r>
      <w:r w:rsidRPr="006530BA">
        <w:rPr>
          <w:rFonts w:ascii="Arial" w:eastAsia="Times New Roman" w:hAnsi="Arial" w:cs="Arial"/>
          <w:sz w:val="24"/>
          <w:szCs w:val="24"/>
        </w:rPr>
        <w:t xml:space="preserve"> </w:t>
      </w:r>
      <w:r w:rsidR="003853F8" w:rsidRPr="006530BA">
        <w:rPr>
          <w:rFonts w:eastAsia="Times New Roman"/>
          <w:spacing w:val="-2"/>
          <w:sz w:val="24"/>
          <w:szCs w:val="24"/>
        </w:rPr>
        <w:t xml:space="preserve">регламентацией </w:t>
      </w:r>
      <w:r w:rsidR="003853F8" w:rsidRPr="006530BA">
        <w:rPr>
          <w:rFonts w:eastAsia="Times New Roman"/>
          <w:sz w:val="24"/>
          <w:szCs w:val="24"/>
        </w:rPr>
        <w:t xml:space="preserve">функционирования </w:t>
      </w:r>
      <w:r w:rsidR="00A1289A">
        <w:rPr>
          <w:rFonts w:eastAsia="Times New Roman"/>
          <w:sz w:val="24"/>
          <w:szCs w:val="24"/>
        </w:rPr>
        <w:t xml:space="preserve">внутренней системы </w:t>
      </w:r>
      <w:r w:rsidR="00A1289A" w:rsidRPr="00A1289A">
        <w:rPr>
          <w:rFonts w:eastAsia="Times New Roman"/>
          <w:sz w:val="24"/>
          <w:szCs w:val="24"/>
        </w:rPr>
        <w:t>оценки качества образования</w:t>
      </w:r>
      <w:r w:rsidR="00A1289A">
        <w:rPr>
          <w:rFonts w:eastAsia="Times New Roman"/>
          <w:sz w:val="24"/>
          <w:szCs w:val="24"/>
        </w:rPr>
        <w:t xml:space="preserve"> </w:t>
      </w:r>
      <w:r w:rsidR="003853F8" w:rsidRPr="006530BA">
        <w:rPr>
          <w:rFonts w:eastAsia="Times New Roman"/>
          <w:sz w:val="24"/>
          <w:szCs w:val="24"/>
        </w:rPr>
        <w:t xml:space="preserve">и устанавливает содержание и порядок осуществления </w:t>
      </w:r>
      <w:r w:rsidR="00A1289A" w:rsidRPr="00A1289A">
        <w:rPr>
          <w:rFonts w:eastAsia="Times New Roman"/>
          <w:sz w:val="24"/>
          <w:szCs w:val="24"/>
        </w:rPr>
        <w:t>внутренней систем</w:t>
      </w:r>
      <w:r w:rsidR="00A1289A">
        <w:rPr>
          <w:rFonts w:eastAsia="Times New Roman"/>
          <w:sz w:val="24"/>
          <w:szCs w:val="24"/>
        </w:rPr>
        <w:t xml:space="preserve">ы </w:t>
      </w:r>
      <w:r w:rsidR="00A1289A" w:rsidRPr="00A1289A">
        <w:rPr>
          <w:rFonts w:eastAsia="Times New Roman"/>
          <w:sz w:val="24"/>
          <w:szCs w:val="24"/>
        </w:rPr>
        <w:t>оценки качества образования</w:t>
      </w:r>
      <w:r w:rsidR="00A1289A">
        <w:rPr>
          <w:rFonts w:eastAsia="Times New Roman"/>
          <w:sz w:val="24"/>
          <w:szCs w:val="24"/>
        </w:rPr>
        <w:t xml:space="preserve"> </w:t>
      </w:r>
      <w:r w:rsidR="003853F8" w:rsidRPr="006530BA">
        <w:rPr>
          <w:rFonts w:eastAsia="Times New Roman"/>
          <w:sz w:val="24"/>
          <w:szCs w:val="24"/>
        </w:rPr>
        <w:t>в дошкольном образовательном учреждении.</w:t>
      </w:r>
    </w:p>
    <w:p w14:paraId="30928597" w14:textId="3738FC6B" w:rsidR="00D3288D" w:rsidRDefault="00D3288D" w:rsidP="00D3288D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D3288D">
        <w:rPr>
          <w:rFonts w:eastAsia="Times New Roman"/>
          <w:sz w:val="24"/>
          <w:szCs w:val="24"/>
        </w:rPr>
        <w:t>Целью ВСОКО является получение объективной информации о степени</w:t>
      </w:r>
      <w:r w:rsidR="00F164E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>соответствия образовательных результатов и условий их достижения</w:t>
      </w:r>
      <w:r w:rsidR="00F164E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>требованиям, определяемым федеральным государственным образовательным</w:t>
      </w:r>
      <w:r w:rsidR="00F164E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>стандартом, для управленческих решений по совершенствованию</w:t>
      </w:r>
      <w:r w:rsidR="00F164E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>функционирования и развития дошкольного образовательного учреждения.</w:t>
      </w:r>
    </w:p>
    <w:p w14:paraId="4B5DC6C0" w14:textId="77777777" w:rsidR="00861BBC" w:rsidRPr="00861BBC" w:rsidRDefault="00861BBC" w:rsidP="00861BB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61BBC">
        <w:rPr>
          <w:rFonts w:eastAsia="Times New Roman"/>
          <w:sz w:val="24"/>
          <w:szCs w:val="24"/>
        </w:rPr>
        <w:t>Задачи ВСОКО:</w:t>
      </w:r>
    </w:p>
    <w:p w14:paraId="472F3C99" w14:textId="0E1B6ED7" w:rsidR="00861BBC" w:rsidRPr="00861BBC" w:rsidRDefault="00861BBC" w:rsidP="00861BB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61BBC">
        <w:rPr>
          <w:rFonts w:eastAsia="Times New Roman"/>
          <w:sz w:val="24"/>
          <w:szCs w:val="24"/>
        </w:rPr>
        <w:t>- обеспечение надежности и технологичности процедур оценки качества</w:t>
      </w:r>
      <w:r>
        <w:rPr>
          <w:rFonts w:eastAsia="Times New Roman"/>
          <w:sz w:val="24"/>
          <w:szCs w:val="24"/>
        </w:rPr>
        <w:t xml:space="preserve"> </w:t>
      </w:r>
      <w:r w:rsidRPr="00861BBC">
        <w:rPr>
          <w:rFonts w:eastAsia="Times New Roman"/>
          <w:sz w:val="24"/>
          <w:szCs w:val="24"/>
        </w:rPr>
        <w:t>образования;</w:t>
      </w:r>
    </w:p>
    <w:p w14:paraId="7A3499DD" w14:textId="77777777" w:rsidR="00861BBC" w:rsidRPr="00861BBC" w:rsidRDefault="00861BBC" w:rsidP="00861BB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61BBC">
        <w:rPr>
          <w:rFonts w:eastAsia="Times New Roman"/>
          <w:sz w:val="24"/>
          <w:szCs w:val="24"/>
        </w:rPr>
        <w:t>- определение качества образовательных программ;</w:t>
      </w:r>
    </w:p>
    <w:p w14:paraId="4EFF9CC9" w14:textId="77777777" w:rsidR="00861BBC" w:rsidRPr="00861BBC" w:rsidRDefault="00861BBC" w:rsidP="00861BB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61BBC">
        <w:rPr>
          <w:rFonts w:eastAsia="Times New Roman"/>
          <w:sz w:val="24"/>
          <w:szCs w:val="24"/>
        </w:rPr>
        <w:t>- определение качества образовательных условий;</w:t>
      </w:r>
    </w:p>
    <w:p w14:paraId="7A076E25" w14:textId="71D9A0BE" w:rsidR="00861BBC" w:rsidRPr="00861BBC" w:rsidRDefault="00861BBC" w:rsidP="00861BB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61BBC">
        <w:rPr>
          <w:rFonts w:eastAsia="Times New Roman"/>
          <w:sz w:val="24"/>
          <w:szCs w:val="24"/>
        </w:rPr>
        <w:lastRenderedPageBreak/>
        <w:t>- определение качества результатов освоения образовательной программы;</w:t>
      </w:r>
    </w:p>
    <w:p w14:paraId="0A19779B" w14:textId="77777777" w:rsidR="00861BBC" w:rsidRPr="00861BBC" w:rsidRDefault="00861BBC" w:rsidP="00861BB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61BBC">
        <w:rPr>
          <w:rFonts w:eastAsia="Times New Roman"/>
          <w:sz w:val="24"/>
          <w:szCs w:val="24"/>
        </w:rPr>
        <w:t>- оценка состояния и эффективности деятельности ДОО;</w:t>
      </w:r>
    </w:p>
    <w:p w14:paraId="52D49AF2" w14:textId="196C42C8" w:rsidR="00861BBC" w:rsidRPr="00861BBC" w:rsidRDefault="00861BBC" w:rsidP="00861BB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61BBC">
        <w:rPr>
          <w:rFonts w:eastAsia="Times New Roman"/>
          <w:sz w:val="24"/>
          <w:szCs w:val="24"/>
        </w:rPr>
        <w:t>- повышение квалификации педагогов в области оценки качества образования,</w:t>
      </w:r>
      <w:r>
        <w:rPr>
          <w:rFonts w:eastAsia="Times New Roman"/>
          <w:sz w:val="24"/>
          <w:szCs w:val="24"/>
        </w:rPr>
        <w:t xml:space="preserve"> </w:t>
      </w:r>
      <w:r w:rsidRPr="00861BBC">
        <w:rPr>
          <w:rFonts w:eastAsia="Times New Roman"/>
          <w:sz w:val="24"/>
          <w:szCs w:val="24"/>
        </w:rPr>
        <w:t>анализа и использования результатов оценочных процедур;</w:t>
      </w:r>
    </w:p>
    <w:p w14:paraId="2C8C1E2A" w14:textId="43220BE8" w:rsidR="00861BBC" w:rsidRPr="00861BBC" w:rsidRDefault="00861BBC" w:rsidP="00861BB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61BBC">
        <w:rPr>
          <w:rFonts w:eastAsia="Times New Roman"/>
          <w:sz w:val="24"/>
          <w:szCs w:val="24"/>
        </w:rPr>
        <w:t>- обеспечение открытости и доступности проводимых процедур по оценке качества</w:t>
      </w:r>
      <w:r>
        <w:rPr>
          <w:rFonts w:eastAsia="Times New Roman"/>
          <w:sz w:val="24"/>
          <w:szCs w:val="24"/>
        </w:rPr>
        <w:t xml:space="preserve"> </w:t>
      </w:r>
      <w:r w:rsidRPr="00861BBC">
        <w:rPr>
          <w:rFonts w:eastAsia="Times New Roman"/>
          <w:sz w:val="24"/>
          <w:szCs w:val="24"/>
        </w:rPr>
        <w:t>образования;</w:t>
      </w:r>
    </w:p>
    <w:p w14:paraId="20386918" w14:textId="6544E935" w:rsidR="00861BBC" w:rsidRPr="00D3288D" w:rsidRDefault="00861BBC" w:rsidP="00861BB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861BBC">
        <w:rPr>
          <w:rFonts w:eastAsia="Times New Roman"/>
          <w:sz w:val="24"/>
          <w:szCs w:val="24"/>
        </w:rPr>
        <w:t>- обеспечение руководителя ДОО аналитической информацией, необходимой для</w:t>
      </w:r>
      <w:r>
        <w:rPr>
          <w:rFonts w:eastAsia="Times New Roman"/>
          <w:sz w:val="24"/>
          <w:szCs w:val="24"/>
        </w:rPr>
        <w:t xml:space="preserve"> </w:t>
      </w:r>
      <w:r w:rsidRPr="00861BBC">
        <w:rPr>
          <w:rFonts w:eastAsia="Times New Roman"/>
          <w:sz w:val="24"/>
          <w:szCs w:val="24"/>
        </w:rPr>
        <w:t>принятия управленческих решений и определения тенденций развития ДОО.</w:t>
      </w:r>
    </w:p>
    <w:p w14:paraId="773CEC2F" w14:textId="75520724" w:rsidR="00D3288D" w:rsidRPr="00D3288D" w:rsidRDefault="00D3288D" w:rsidP="00D3288D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D3288D">
        <w:rPr>
          <w:rFonts w:eastAsia="Times New Roman"/>
          <w:sz w:val="24"/>
          <w:szCs w:val="24"/>
        </w:rPr>
        <w:t xml:space="preserve">В качестве источников данных для </w:t>
      </w:r>
      <w:r w:rsidR="00F164E1">
        <w:rPr>
          <w:rFonts w:eastAsia="Times New Roman"/>
          <w:sz w:val="24"/>
          <w:szCs w:val="24"/>
        </w:rPr>
        <w:t xml:space="preserve">внутренней </w:t>
      </w:r>
      <w:r w:rsidRPr="00D3288D">
        <w:rPr>
          <w:rFonts w:eastAsia="Times New Roman"/>
          <w:sz w:val="24"/>
          <w:szCs w:val="24"/>
        </w:rPr>
        <w:t>оценки качества образования</w:t>
      </w:r>
      <w:r w:rsidR="00F164E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>используются: образовательная статистика; медицинская статистика;</w:t>
      </w:r>
      <w:r w:rsidR="00850E9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>мониторинговые исследования; социологические опросы; отчеты работников</w:t>
      </w:r>
      <w:r w:rsidR="00850E9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>ДО</w:t>
      </w:r>
      <w:r w:rsidR="00850E91">
        <w:rPr>
          <w:rFonts w:eastAsia="Times New Roman"/>
          <w:sz w:val="24"/>
          <w:szCs w:val="24"/>
        </w:rPr>
        <w:t>О</w:t>
      </w:r>
      <w:r w:rsidRPr="00D3288D">
        <w:rPr>
          <w:rFonts w:eastAsia="Times New Roman"/>
          <w:sz w:val="24"/>
          <w:szCs w:val="24"/>
        </w:rPr>
        <w:t>; посещение занятий и других мероприятий; данные табеля посещаемости.</w:t>
      </w:r>
    </w:p>
    <w:p w14:paraId="16D68EC5" w14:textId="113FCCF1" w:rsidR="00D3288D" w:rsidRPr="00D3288D" w:rsidRDefault="00D3288D" w:rsidP="00D3288D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D3288D">
        <w:rPr>
          <w:rFonts w:eastAsia="Times New Roman"/>
          <w:sz w:val="24"/>
          <w:szCs w:val="24"/>
        </w:rPr>
        <w:t>Направления ВСОКО соответствуют требованиям ФГОС ДО, а также</w:t>
      </w:r>
      <w:r w:rsidR="00850E9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 xml:space="preserve">федеральным требованиям к содержанию отчета о </w:t>
      </w:r>
      <w:proofErr w:type="spellStart"/>
      <w:r w:rsidRPr="00D3288D">
        <w:rPr>
          <w:rFonts w:eastAsia="Times New Roman"/>
          <w:sz w:val="24"/>
          <w:szCs w:val="24"/>
        </w:rPr>
        <w:t>самообследовании</w:t>
      </w:r>
      <w:proofErr w:type="spellEnd"/>
      <w:r w:rsidRPr="00D3288D">
        <w:rPr>
          <w:rFonts w:eastAsia="Times New Roman"/>
          <w:sz w:val="24"/>
          <w:szCs w:val="24"/>
        </w:rPr>
        <w:t>.</w:t>
      </w:r>
    </w:p>
    <w:p w14:paraId="0828B198" w14:textId="77777777" w:rsidR="00850E91" w:rsidRDefault="00D3288D" w:rsidP="00D3288D">
      <w:pPr>
        <w:shd w:val="clear" w:color="auto" w:fill="FFFFFF"/>
        <w:ind w:firstLine="709"/>
        <w:jc w:val="both"/>
        <w:rPr>
          <w:rFonts w:eastAsia="Times New Roman"/>
          <w:spacing w:val="-10"/>
          <w:sz w:val="24"/>
          <w:szCs w:val="24"/>
        </w:rPr>
      </w:pPr>
      <w:r w:rsidRPr="00D3288D">
        <w:rPr>
          <w:rFonts w:eastAsia="Times New Roman"/>
          <w:sz w:val="24"/>
          <w:szCs w:val="24"/>
        </w:rPr>
        <w:t>Оценке подлежат: условия реализации образовательной программы</w:t>
      </w:r>
      <w:r w:rsidR="00850E9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 xml:space="preserve">дошкольного образования; образовательная деятельность </w:t>
      </w:r>
      <w:r w:rsidR="00850E91">
        <w:rPr>
          <w:rFonts w:eastAsia="Times New Roman"/>
          <w:sz w:val="24"/>
          <w:szCs w:val="24"/>
        </w:rPr>
        <w:t>ДОО</w:t>
      </w:r>
      <w:r w:rsidRPr="00D3288D">
        <w:rPr>
          <w:rFonts w:eastAsia="Times New Roman"/>
          <w:sz w:val="24"/>
          <w:szCs w:val="24"/>
        </w:rPr>
        <w:t>;</w:t>
      </w:r>
      <w:r w:rsidR="00850E9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>динамика индивидуального развития воспитанников; результаты освоения</w:t>
      </w:r>
      <w:r w:rsidR="00850E9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>образовательной программы дошкольного образования; удовлетворенность</w:t>
      </w:r>
      <w:r w:rsidR="00850E91">
        <w:rPr>
          <w:rFonts w:eastAsia="Times New Roman"/>
          <w:sz w:val="24"/>
          <w:szCs w:val="24"/>
        </w:rPr>
        <w:t xml:space="preserve"> </w:t>
      </w:r>
      <w:r w:rsidRPr="00D3288D">
        <w:rPr>
          <w:rFonts w:eastAsia="Times New Roman"/>
          <w:sz w:val="24"/>
          <w:szCs w:val="24"/>
        </w:rPr>
        <w:t>родителей качеством предоставляемых образовательных услуг</w:t>
      </w:r>
      <w:r w:rsidR="00850E91">
        <w:rPr>
          <w:rFonts w:eastAsia="Times New Roman"/>
          <w:spacing w:val="-10"/>
          <w:sz w:val="24"/>
          <w:szCs w:val="24"/>
        </w:rPr>
        <w:t>.</w:t>
      </w:r>
    </w:p>
    <w:p w14:paraId="7B4ACAD7" w14:textId="53E644DE" w:rsidR="003853F8" w:rsidRPr="00E8246D" w:rsidRDefault="00873CBA" w:rsidP="00873CBA">
      <w:pPr>
        <w:shd w:val="clear" w:color="auto" w:fill="FFFFFF"/>
        <w:ind w:firstLine="709"/>
        <w:jc w:val="both"/>
        <w:rPr>
          <w:sz w:val="24"/>
          <w:szCs w:val="24"/>
        </w:rPr>
      </w:pPr>
      <w:r w:rsidRPr="00873CBA">
        <w:rPr>
          <w:rFonts w:eastAsia="Times New Roman"/>
          <w:spacing w:val="-10"/>
          <w:sz w:val="24"/>
          <w:szCs w:val="24"/>
        </w:rPr>
        <w:t>Нормативно-правовое обеспечение программы организации ВСОКО</w:t>
      </w:r>
      <w:r>
        <w:rPr>
          <w:rFonts w:eastAsia="Times New Roman"/>
          <w:spacing w:val="-10"/>
          <w:sz w:val="24"/>
          <w:szCs w:val="24"/>
        </w:rPr>
        <w:t xml:space="preserve"> </w:t>
      </w:r>
      <w:r w:rsidRPr="00873CBA">
        <w:rPr>
          <w:rFonts w:eastAsia="Times New Roman"/>
          <w:spacing w:val="-10"/>
          <w:sz w:val="24"/>
          <w:szCs w:val="24"/>
        </w:rPr>
        <w:t>в дошкольной образовательной организации</w:t>
      </w:r>
      <w:r w:rsidR="003853F8" w:rsidRPr="00E8246D">
        <w:rPr>
          <w:rFonts w:eastAsia="Times New Roman"/>
          <w:sz w:val="24"/>
          <w:szCs w:val="24"/>
        </w:rPr>
        <w:t>:</w:t>
      </w:r>
    </w:p>
    <w:p w14:paraId="7F54A757" w14:textId="1C3B0E3A" w:rsidR="003853F8" w:rsidRPr="00E8246D" w:rsidRDefault="003853F8" w:rsidP="009D13D8">
      <w:pPr>
        <w:shd w:val="clear" w:color="auto" w:fill="FFFFFF"/>
        <w:tabs>
          <w:tab w:val="left" w:pos="989"/>
        </w:tabs>
        <w:ind w:firstLine="709"/>
        <w:jc w:val="both"/>
        <w:rPr>
          <w:sz w:val="24"/>
          <w:szCs w:val="24"/>
        </w:rPr>
      </w:pPr>
      <w:r w:rsidRPr="00E8246D">
        <w:rPr>
          <w:sz w:val="24"/>
          <w:szCs w:val="24"/>
        </w:rPr>
        <w:t xml:space="preserve">- </w:t>
      </w:r>
      <w:r w:rsidR="009866D6" w:rsidRPr="00E8246D">
        <w:rPr>
          <w:spacing w:val="-1"/>
          <w:sz w:val="24"/>
          <w:szCs w:val="24"/>
        </w:rPr>
        <w:t>Федеральны</w:t>
      </w:r>
      <w:r w:rsidR="00873CBA">
        <w:rPr>
          <w:spacing w:val="-1"/>
          <w:sz w:val="24"/>
          <w:szCs w:val="24"/>
        </w:rPr>
        <w:t xml:space="preserve">й закон </w:t>
      </w:r>
      <w:r w:rsidR="009866D6" w:rsidRPr="00E8246D">
        <w:rPr>
          <w:spacing w:val="-1"/>
          <w:sz w:val="24"/>
          <w:szCs w:val="24"/>
        </w:rPr>
        <w:t xml:space="preserve">«Об образовании в Российской Федерации» от 29.12.2012 № 273-ФЗ. </w:t>
      </w:r>
      <w:r w:rsidRPr="00E8246D">
        <w:rPr>
          <w:rFonts w:eastAsia="Times New Roman"/>
          <w:sz w:val="24"/>
          <w:szCs w:val="24"/>
        </w:rPr>
        <w:t>(подпункт 24 пункта 2 статьи 32);</w:t>
      </w:r>
    </w:p>
    <w:p w14:paraId="6DA4C3F1" w14:textId="51088045" w:rsidR="009866D6" w:rsidRPr="00A22FB0" w:rsidRDefault="009866D6" w:rsidP="009D13D8">
      <w:pPr>
        <w:shd w:val="clear" w:color="auto" w:fill="FFFFFF"/>
        <w:tabs>
          <w:tab w:val="left" w:pos="989"/>
        </w:tabs>
        <w:ind w:firstLine="709"/>
        <w:jc w:val="both"/>
        <w:rPr>
          <w:sz w:val="24"/>
          <w:szCs w:val="24"/>
        </w:rPr>
      </w:pPr>
      <w:r w:rsidRPr="00A22FB0">
        <w:rPr>
          <w:rFonts w:eastAsia="Times New Roman"/>
          <w:sz w:val="24"/>
          <w:szCs w:val="24"/>
        </w:rPr>
        <w:t xml:space="preserve">- </w:t>
      </w:r>
      <w:r w:rsidRPr="00A22FB0">
        <w:rPr>
          <w:sz w:val="24"/>
          <w:szCs w:val="24"/>
        </w:rPr>
        <w:t>«</w:t>
      </w:r>
      <w:r w:rsidR="00A22FB0" w:rsidRPr="00A22FB0">
        <w:rPr>
          <w:sz w:val="24"/>
          <w:szCs w:val="24"/>
        </w:rPr>
        <w:t>Санитарны</w:t>
      </w:r>
      <w:r w:rsidR="00873CBA">
        <w:rPr>
          <w:sz w:val="24"/>
          <w:szCs w:val="24"/>
        </w:rPr>
        <w:t>е</w:t>
      </w:r>
      <w:r w:rsidR="00A22FB0" w:rsidRPr="00A22FB0">
        <w:rPr>
          <w:sz w:val="24"/>
          <w:szCs w:val="24"/>
        </w:rPr>
        <w:t xml:space="preserve"> правила 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A22FB0">
        <w:rPr>
          <w:sz w:val="24"/>
          <w:szCs w:val="24"/>
        </w:rPr>
        <w:t>».</w:t>
      </w:r>
      <w:r w:rsidRPr="00A22FB0">
        <w:rPr>
          <w:spacing w:val="-1"/>
          <w:sz w:val="24"/>
          <w:szCs w:val="24"/>
        </w:rPr>
        <w:t>, утвержденные постановлением Главного государственного санитар</w:t>
      </w:r>
      <w:r w:rsidRPr="00A22FB0">
        <w:rPr>
          <w:sz w:val="24"/>
          <w:szCs w:val="24"/>
        </w:rPr>
        <w:t xml:space="preserve">ного врача Российской Федерации от </w:t>
      </w:r>
      <w:r w:rsidR="00A22FB0" w:rsidRPr="00A22FB0">
        <w:rPr>
          <w:sz w:val="24"/>
          <w:szCs w:val="24"/>
        </w:rPr>
        <w:t>28.09.2020</w:t>
      </w:r>
      <w:r w:rsidRPr="00A22FB0">
        <w:rPr>
          <w:sz w:val="24"/>
          <w:szCs w:val="24"/>
        </w:rPr>
        <w:t xml:space="preserve"> № 2</w:t>
      </w:r>
      <w:r w:rsidR="00A22FB0" w:rsidRPr="00A22FB0">
        <w:rPr>
          <w:sz w:val="24"/>
          <w:szCs w:val="24"/>
        </w:rPr>
        <w:t>8</w:t>
      </w:r>
      <w:r w:rsidRPr="00A22FB0">
        <w:rPr>
          <w:sz w:val="24"/>
          <w:szCs w:val="24"/>
        </w:rPr>
        <w:t xml:space="preserve"> (далее – СанПиН).</w:t>
      </w:r>
    </w:p>
    <w:p w14:paraId="64FDE0D2" w14:textId="5FD9E4D6" w:rsidR="003853F8" w:rsidRPr="009D13D8" w:rsidRDefault="003853F8" w:rsidP="009D13D8">
      <w:pPr>
        <w:shd w:val="clear" w:color="auto" w:fill="FFFFFF"/>
        <w:tabs>
          <w:tab w:val="left" w:pos="605"/>
        </w:tabs>
        <w:ind w:firstLine="709"/>
        <w:jc w:val="both"/>
        <w:rPr>
          <w:color w:val="FF0000"/>
          <w:sz w:val="24"/>
          <w:szCs w:val="24"/>
        </w:rPr>
      </w:pPr>
      <w:r w:rsidRPr="00A22FB0">
        <w:rPr>
          <w:sz w:val="24"/>
          <w:szCs w:val="24"/>
        </w:rPr>
        <w:t xml:space="preserve">- </w:t>
      </w:r>
      <w:r w:rsidR="00873CBA">
        <w:rPr>
          <w:sz w:val="24"/>
          <w:szCs w:val="24"/>
        </w:rPr>
        <w:t xml:space="preserve">Приказ </w:t>
      </w:r>
      <w:r w:rsidR="009866D6" w:rsidRPr="00A22FB0">
        <w:rPr>
          <w:sz w:val="24"/>
          <w:szCs w:val="24"/>
        </w:rPr>
        <w:t xml:space="preserve">Министерства образования и науки Российской Федерации от 17.10.2013 №1155 </w:t>
      </w:r>
      <w:r w:rsidR="00A22FB0">
        <w:rPr>
          <w:sz w:val="24"/>
          <w:szCs w:val="24"/>
        </w:rPr>
        <w:t>«</w:t>
      </w:r>
      <w:r w:rsidR="009866D6" w:rsidRPr="00A22FB0">
        <w:rPr>
          <w:sz w:val="24"/>
          <w:szCs w:val="24"/>
        </w:rPr>
        <w:t>Об утв</w:t>
      </w:r>
      <w:r w:rsidR="00A22FB0">
        <w:rPr>
          <w:sz w:val="24"/>
          <w:szCs w:val="24"/>
        </w:rPr>
        <w:t>ерждении федерального государст</w:t>
      </w:r>
      <w:r w:rsidR="009866D6" w:rsidRPr="00A22FB0">
        <w:rPr>
          <w:sz w:val="24"/>
          <w:szCs w:val="24"/>
        </w:rPr>
        <w:t>венного образовательного ст</w:t>
      </w:r>
      <w:r w:rsidR="00A22FB0">
        <w:rPr>
          <w:sz w:val="24"/>
          <w:szCs w:val="24"/>
        </w:rPr>
        <w:t>андарта дошкольного образования»</w:t>
      </w:r>
      <w:r w:rsidRPr="009D13D8">
        <w:rPr>
          <w:rFonts w:eastAsia="Times New Roman"/>
          <w:color w:val="FF0000"/>
          <w:sz w:val="24"/>
          <w:szCs w:val="24"/>
        </w:rPr>
        <w:t>;</w:t>
      </w:r>
    </w:p>
    <w:p w14:paraId="7AA6C442" w14:textId="452CD024" w:rsidR="009866D6" w:rsidRPr="00B9791D" w:rsidRDefault="00873CBA" w:rsidP="009D13D8">
      <w:pPr>
        <w:shd w:val="clear" w:color="auto" w:fill="FFFFFF"/>
        <w:tabs>
          <w:tab w:val="left" w:pos="98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</w:t>
      </w:r>
      <w:r w:rsidR="009866D6" w:rsidRPr="00B9791D">
        <w:rPr>
          <w:sz w:val="24"/>
          <w:szCs w:val="24"/>
        </w:rPr>
        <w:t xml:space="preserve">Министерства </w:t>
      </w:r>
      <w:r w:rsidR="00B9791D" w:rsidRPr="00B9791D">
        <w:rPr>
          <w:sz w:val="24"/>
          <w:szCs w:val="24"/>
        </w:rPr>
        <w:t>Просвещения</w:t>
      </w:r>
      <w:r w:rsidR="009866D6" w:rsidRPr="00B9791D">
        <w:rPr>
          <w:sz w:val="24"/>
          <w:szCs w:val="24"/>
        </w:rPr>
        <w:t xml:space="preserve"> Российской Федерации от </w:t>
      </w:r>
      <w:r w:rsidR="00B9791D" w:rsidRPr="00B9791D">
        <w:rPr>
          <w:sz w:val="24"/>
          <w:szCs w:val="24"/>
        </w:rPr>
        <w:t>31.07.2020</w:t>
      </w:r>
      <w:r w:rsidR="009866D6" w:rsidRPr="00B9791D">
        <w:rPr>
          <w:sz w:val="24"/>
          <w:szCs w:val="24"/>
        </w:rPr>
        <w:t xml:space="preserve"> №</w:t>
      </w:r>
      <w:r w:rsidR="00A22FB0" w:rsidRPr="00B9791D">
        <w:rPr>
          <w:sz w:val="24"/>
          <w:szCs w:val="24"/>
        </w:rPr>
        <w:t xml:space="preserve"> 373</w:t>
      </w:r>
      <w:r w:rsidR="00B9791D" w:rsidRPr="00B9791D">
        <w:rPr>
          <w:sz w:val="24"/>
          <w:szCs w:val="24"/>
        </w:rPr>
        <w:t xml:space="preserve"> «</w:t>
      </w:r>
      <w:r w:rsidR="009866D6" w:rsidRPr="00B9791D">
        <w:rPr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B9791D" w:rsidRPr="00B9791D">
        <w:rPr>
          <w:sz w:val="24"/>
          <w:szCs w:val="24"/>
        </w:rPr>
        <w:t>»;</w:t>
      </w:r>
    </w:p>
    <w:p w14:paraId="6AE0A55E" w14:textId="76800CE4" w:rsidR="00B9791D" w:rsidRDefault="00873CBA" w:rsidP="009D13D8">
      <w:pPr>
        <w:shd w:val="clear" w:color="auto" w:fill="FFFFFF"/>
        <w:tabs>
          <w:tab w:val="left" w:pos="98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</w:t>
      </w:r>
      <w:r w:rsidR="00B9791D" w:rsidRPr="00B9791D">
        <w:rPr>
          <w:sz w:val="24"/>
          <w:szCs w:val="24"/>
        </w:rPr>
        <w:t xml:space="preserve"> Главного государственного санитарного врача РФ от 28.01.2021 N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</w:t>
      </w:r>
      <w:r w:rsidR="00B9791D" w:rsidRPr="006530BA">
        <w:rPr>
          <w:sz w:val="24"/>
          <w:szCs w:val="24"/>
        </w:rPr>
        <w:t>факторов среды обитания»;</w:t>
      </w:r>
    </w:p>
    <w:p w14:paraId="297B8070" w14:textId="19CD3BE6" w:rsidR="00873CBA" w:rsidRPr="006530BA" w:rsidRDefault="00873CBA" w:rsidP="00873CBA">
      <w:pPr>
        <w:shd w:val="clear" w:color="auto" w:fill="FFFFFF"/>
        <w:tabs>
          <w:tab w:val="left" w:pos="98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3CBA">
        <w:rPr>
          <w:sz w:val="24"/>
          <w:szCs w:val="24"/>
        </w:rPr>
        <w:t>- Стратегия развития воспитания в Российской Федерации на период до</w:t>
      </w:r>
      <w:r>
        <w:rPr>
          <w:sz w:val="24"/>
          <w:szCs w:val="24"/>
        </w:rPr>
        <w:t xml:space="preserve"> </w:t>
      </w:r>
      <w:r w:rsidRPr="00873CBA">
        <w:rPr>
          <w:sz w:val="24"/>
          <w:szCs w:val="24"/>
        </w:rPr>
        <w:t>2025 года, утвержденная Распоряжением Правительства Российской Федерации</w:t>
      </w:r>
      <w:r>
        <w:rPr>
          <w:sz w:val="24"/>
          <w:szCs w:val="24"/>
        </w:rPr>
        <w:t xml:space="preserve"> </w:t>
      </w:r>
      <w:r w:rsidRPr="00873CBA">
        <w:rPr>
          <w:sz w:val="24"/>
          <w:szCs w:val="24"/>
        </w:rPr>
        <w:t>от 29.05.2015 года № 996-р</w:t>
      </w:r>
      <w:r>
        <w:rPr>
          <w:sz w:val="24"/>
          <w:szCs w:val="24"/>
        </w:rPr>
        <w:t>;</w:t>
      </w:r>
    </w:p>
    <w:p w14:paraId="7E67DF52" w14:textId="30BA6A59" w:rsidR="003853F8" w:rsidRDefault="00B9791D" w:rsidP="009D13D8">
      <w:pPr>
        <w:shd w:val="clear" w:color="auto" w:fill="FFFFFF"/>
        <w:tabs>
          <w:tab w:val="left" w:pos="442"/>
          <w:tab w:val="left" w:pos="8200"/>
        </w:tabs>
        <w:ind w:firstLine="709"/>
        <w:rPr>
          <w:rFonts w:eastAsia="Times New Roman"/>
          <w:sz w:val="24"/>
          <w:szCs w:val="24"/>
        </w:rPr>
      </w:pPr>
      <w:r w:rsidRPr="006530BA">
        <w:rPr>
          <w:sz w:val="24"/>
          <w:szCs w:val="24"/>
        </w:rPr>
        <w:t xml:space="preserve">- </w:t>
      </w:r>
      <w:r w:rsidR="00873CBA">
        <w:rPr>
          <w:rFonts w:eastAsia="Times New Roman"/>
          <w:sz w:val="24"/>
          <w:szCs w:val="24"/>
        </w:rPr>
        <w:t xml:space="preserve">Устав </w:t>
      </w:r>
      <w:r w:rsidR="003853F8" w:rsidRPr="006530BA">
        <w:rPr>
          <w:rFonts w:eastAsia="Times New Roman"/>
          <w:sz w:val="24"/>
          <w:szCs w:val="24"/>
        </w:rPr>
        <w:t>ДО</w:t>
      </w:r>
      <w:r w:rsidR="006530BA" w:rsidRPr="006530BA">
        <w:rPr>
          <w:rFonts w:eastAsia="Times New Roman"/>
          <w:sz w:val="24"/>
          <w:szCs w:val="24"/>
        </w:rPr>
        <w:t>О</w:t>
      </w:r>
      <w:r w:rsidR="00873CBA">
        <w:rPr>
          <w:rFonts w:eastAsia="Times New Roman"/>
          <w:sz w:val="24"/>
          <w:szCs w:val="24"/>
        </w:rPr>
        <w:t>;</w:t>
      </w:r>
    </w:p>
    <w:p w14:paraId="7A8EB816" w14:textId="7DB30890" w:rsidR="00873CBA" w:rsidRPr="006530BA" w:rsidRDefault="00873CBA" w:rsidP="009D13D8">
      <w:pPr>
        <w:shd w:val="clear" w:color="auto" w:fill="FFFFFF"/>
        <w:tabs>
          <w:tab w:val="left" w:pos="442"/>
          <w:tab w:val="left" w:pos="8200"/>
        </w:tabs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73CBA">
        <w:rPr>
          <w:rFonts w:eastAsia="Times New Roman"/>
          <w:sz w:val="24"/>
          <w:szCs w:val="24"/>
        </w:rPr>
        <w:t>Положение о внутренней системе оценки качества образования в</w:t>
      </w:r>
      <w:r>
        <w:rPr>
          <w:rFonts w:eastAsia="Times New Roman"/>
          <w:sz w:val="24"/>
          <w:szCs w:val="24"/>
        </w:rPr>
        <w:t xml:space="preserve"> ДОО.</w:t>
      </w:r>
    </w:p>
    <w:p w14:paraId="71EF4F50" w14:textId="55500590" w:rsidR="003853F8" w:rsidRPr="006530BA" w:rsidRDefault="009D7793" w:rsidP="009D7793">
      <w:pPr>
        <w:shd w:val="clear" w:color="auto" w:fill="FFFFFF"/>
        <w:ind w:firstLine="709"/>
        <w:jc w:val="both"/>
        <w:rPr>
          <w:sz w:val="24"/>
          <w:szCs w:val="24"/>
        </w:rPr>
      </w:pPr>
      <w:r w:rsidRPr="009D7793">
        <w:rPr>
          <w:rFonts w:eastAsia="Times New Roman"/>
          <w:sz w:val="24"/>
          <w:szCs w:val="24"/>
        </w:rPr>
        <w:t>Требования федерального государственного образовательного стандарта</w:t>
      </w:r>
      <w:r>
        <w:rPr>
          <w:rFonts w:eastAsia="Times New Roman"/>
          <w:sz w:val="24"/>
          <w:szCs w:val="24"/>
        </w:rPr>
        <w:t xml:space="preserve"> </w:t>
      </w:r>
      <w:r w:rsidRPr="009D7793">
        <w:rPr>
          <w:rFonts w:eastAsia="Times New Roman"/>
          <w:sz w:val="24"/>
          <w:szCs w:val="24"/>
        </w:rPr>
        <w:t xml:space="preserve">дошкольного образования (ФГОС ДО) и Федеральная </w:t>
      </w:r>
      <w:r w:rsidRPr="009D7793">
        <w:rPr>
          <w:rFonts w:eastAsia="Times New Roman"/>
          <w:sz w:val="24"/>
          <w:szCs w:val="24"/>
        </w:rPr>
        <w:lastRenderedPageBreak/>
        <w:t>образовательная программа (ФОП</w:t>
      </w:r>
      <w:r>
        <w:rPr>
          <w:rFonts w:eastAsia="Times New Roman"/>
          <w:sz w:val="24"/>
          <w:szCs w:val="24"/>
        </w:rPr>
        <w:t xml:space="preserve"> </w:t>
      </w:r>
      <w:r w:rsidRPr="009D7793">
        <w:rPr>
          <w:rFonts w:eastAsia="Times New Roman"/>
          <w:sz w:val="24"/>
          <w:szCs w:val="24"/>
        </w:rPr>
        <w:t>ДО) являются основными критериями оценки состояния и развития системы дошкольного</w:t>
      </w:r>
      <w:r>
        <w:rPr>
          <w:rFonts w:eastAsia="Times New Roman"/>
          <w:sz w:val="24"/>
          <w:szCs w:val="24"/>
        </w:rPr>
        <w:t xml:space="preserve"> </w:t>
      </w:r>
      <w:r w:rsidRPr="009D7793">
        <w:rPr>
          <w:rFonts w:eastAsia="Times New Roman"/>
          <w:sz w:val="24"/>
          <w:szCs w:val="24"/>
        </w:rPr>
        <w:t>образования</w:t>
      </w:r>
      <w:r w:rsidR="003853F8" w:rsidRPr="006530BA">
        <w:rPr>
          <w:rFonts w:eastAsia="Times New Roman"/>
          <w:sz w:val="24"/>
          <w:szCs w:val="24"/>
        </w:rPr>
        <w:t>.</w:t>
      </w:r>
    </w:p>
    <w:p w14:paraId="21A68F06" w14:textId="77777777" w:rsidR="003853F8" w:rsidRDefault="003853F8" w:rsidP="003853F8">
      <w:pPr>
        <w:shd w:val="clear" w:color="auto" w:fill="FFFFFF"/>
        <w:spacing w:before="5"/>
        <w:jc w:val="both"/>
        <w:rPr>
          <w:sz w:val="24"/>
          <w:szCs w:val="24"/>
        </w:rPr>
      </w:pPr>
    </w:p>
    <w:p w14:paraId="1114B280" w14:textId="77777777" w:rsidR="00B71BC5" w:rsidRDefault="00B71BC5" w:rsidP="003853F8">
      <w:pPr>
        <w:shd w:val="clear" w:color="auto" w:fill="FFFFFF"/>
        <w:spacing w:before="5"/>
        <w:jc w:val="both"/>
        <w:rPr>
          <w:sz w:val="24"/>
          <w:szCs w:val="24"/>
        </w:rPr>
      </w:pPr>
    </w:p>
    <w:p w14:paraId="6210A3E0" w14:textId="77777777" w:rsidR="00B71BC5" w:rsidRDefault="00B71BC5" w:rsidP="003853F8">
      <w:pPr>
        <w:shd w:val="clear" w:color="auto" w:fill="FFFFFF"/>
        <w:spacing w:before="5"/>
        <w:jc w:val="both"/>
        <w:rPr>
          <w:sz w:val="24"/>
          <w:szCs w:val="24"/>
        </w:rPr>
      </w:pPr>
      <w:r>
        <w:br w:type="page"/>
      </w:r>
      <w:r>
        <w:rPr>
          <w:rFonts w:eastAsia="Times New Roman"/>
          <w:b/>
          <w:bCs/>
          <w:spacing w:val="-1"/>
          <w:sz w:val="24"/>
          <w:szCs w:val="24"/>
        </w:rPr>
        <w:lastRenderedPageBreak/>
        <w:t xml:space="preserve">Программа </w:t>
      </w:r>
      <w:r w:rsidR="00D3288D" w:rsidRPr="00D3288D">
        <w:rPr>
          <w:rFonts w:eastAsia="Times New Roman"/>
          <w:b/>
          <w:bCs/>
          <w:spacing w:val="-1"/>
          <w:sz w:val="24"/>
          <w:szCs w:val="24"/>
        </w:rPr>
        <w:t xml:space="preserve">внутренней системы оценки качества образования </w:t>
      </w:r>
      <w:r w:rsidR="007814D7">
        <w:rPr>
          <w:rFonts w:eastAsia="Times New Roman"/>
          <w:b/>
          <w:bCs/>
          <w:spacing w:val="-1"/>
          <w:sz w:val="24"/>
          <w:szCs w:val="24"/>
        </w:rPr>
        <w:t>М</w:t>
      </w:r>
      <w:r w:rsidR="00AF5442" w:rsidRPr="00AF5442">
        <w:rPr>
          <w:rFonts w:eastAsia="Times New Roman"/>
          <w:b/>
          <w:bCs/>
          <w:sz w:val="24"/>
          <w:szCs w:val="24"/>
        </w:rPr>
        <w:t>ДО</w:t>
      </w:r>
      <w:r w:rsidR="007814D7">
        <w:rPr>
          <w:rFonts w:eastAsia="Times New Roman"/>
          <w:b/>
          <w:bCs/>
          <w:sz w:val="24"/>
          <w:szCs w:val="24"/>
        </w:rPr>
        <w:t>_</w:t>
      </w:r>
      <w:r w:rsidR="00AF5442" w:rsidRPr="00AF5442">
        <w:rPr>
          <w:rFonts w:eastAsia="Times New Roman"/>
          <w:b/>
          <w:bCs/>
          <w:sz w:val="24"/>
          <w:szCs w:val="24"/>
        </w:rPr>
        <w:t xml:space="preserve">У «Детский сад № </w:t>
      </w:r>
      <w:proofErr w:type="gramStart"/>
      <w:r w:rsidR="00AF5442" w:rsidRPr="00AF5442">
        <w:rPr>
          <w:rFonts w:eastAsia="Times New Roman"/>
          <w:b/>
          <w:bCs/>
          <w:sz w:val="24"/>
          <w:szCs w:val="24"/>
        </w:rPr>
        <w:t xml:space="preserve">  »</w:t>
      </w:r>
      <w:proofErr w:type="gramEnd"/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5245"/>
        <w:gridCol w:w="1275"/>
        <w:gridCol w:w="1276"/>
        <w:gridCol w:w="2126"/>
        <w:gridCol w:w="993"/>
        <w:gridCol w:w="1134"/>
      </w:tblGrid>
      <w:tr w:rsidR="00DB5AA6" w:rsidRPr="00EC344C" w14:paraId="00EE4C1F" w14:textId="77777777" w:rsidTr="00EC344C">
        <w:trPr>
          <w:trHeight w:val="255"/>
        </w:trPr>
        <w:tc>
          <w:tcPr>
            <w:tcW w:w="596" w:type="dxa"/>
          </w:tcPr>
          <w:p w14:paraId="6101382A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77" w:type="dxa"/>
          </w:tcPr>
          <w:p w14:paraId="22D2829B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 xml:space="preserve">Объект </w:t>
            </w:r>
            <w:r w:rsidRPr="00EC344C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мониторинга</w:t>
            </w:r>
          </w:p>
        </w:tc>
        <w:tc>
          <w:tcPr>
            <w:tcW w:w="5245" w:type="dxa"/>
          </w:tcPr>
          <w:p w14:paraId="00E944F0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 xml:space="preserve">Показатель, характеризующий </w:t>
            </w: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объект мониторинга</w:t>
            </w:r>
          </w:p>
        </w:tc>
        <w:tc>
          <w:tcPr>
            <w:tcW w:w="1275" w:type="dxa"/>
          </w:tcPr>
          <w:p w14:paraId="10064963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Методы и</w:t>
            </w:r>
          </w:p>
          <w:p w14:paraId="5C3A1628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средства сбора</w:t>
            </w:r>
          </w:p>
          <w:p w14:paraId="3B70F4E7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первич</w:t>
            </w: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 xml:space="preserve">ных </w:t>
            </w: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данных</w:t>
            </w:r>
          </w:p>
        </w:tc>
        <w:tc>
          <w:tcPr>
            <w:tcW w:w="1276" w:type="dxa"/>
          </w:tcPr>
          <w:p w14:paraId="77702785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Периодич</w:t>
            </w:r>
            <w:r w:rsidRPr="00EC344C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ность сбора</w:t>
            </w:r>
          </w:p>
          <w:p w14:paraId="24A8FED9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данных</w:t>
            </w:r>
          </w:p>
        </w:tc>
        <w:tc>
          <w:tcPr>
            <w:tcW w:w="2126" w:type="dxa"/>
          </w:tcPr>
          <w:p w14:paraId="0245831B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Предостав</w:t>
            </w: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ление</w:t>
            </w:r>
          </w:p>
          <w:p w14:paraId="3FC36618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данных</w:t>
            </w:r>
          </w:p>
        </w:tc>
        <w:tc>
          <w:tcPr>
            <w:tcW w:w="993" w:type="dxa"/>
          </w:tcPr>
          <w:p w14:paraId="463084E8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Лица,</w:t>
            </w:r>
          </w:p>
          <w:p w14:paraId="4E678F1F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осуществляющие</w:t>
            </w:r>
          </w:p>
          <w:p w14:paraId="75EA861B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мониторинг</w:t>
            </w:r>
          </w:p>
        </w:tc>
        <w:tc>
          <w:tcPr>
            <w:tcW w:w="1134" w:type="dxa"/>
          </w:tcPr>
          <w:p w14:paraId="41279E96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Ответственные</w:t>
            </w:r>
          </w:p>
          <w:p w14:paraId="27FBC62C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</w:tr>
      <w:tr w:rsidR="00DB5AA6" w:rsidRPr="00EC344C" w14:paraId="75D2AF85" w14:textId="77777777" w:rsidTr="00EC344C">
        <w:trPr>
          <w:trHeight w:val="255"/>
        </w:trPr>
        <w:tc>
          <w:tcPr>
            <w:tcW w:w="596" w:type="dxa"/>
          </w:tcPr>
          <w:p w14:paraId="4D3A2A77" w14:textId="68D78A4E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26" w:type="dxa"/>
            <w:gridSpan w:val="7"/>
          </w:tcPr>
          <w:p w14:paraId="53CCE0A3" w14:textId="55D85F94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b/>
                <w:bCs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Оценка качества образовательных программ дошкольного образования, включая адаптированные образовательные программы дошкольного образования</w:t>
            </w:r>
          </w:p>
        </w:tc>
      </w:tr>
      <w:tr w:rsidR="00DB5AA6" w:rsidRPr="00EC344C" w14:paraId="6A9A9BEC" w14:textId="77777777" w:rsidTr="00EC344C">
        <w:trPr>
          <w:trHeight w:val="275"/>
        </w:trPr>
        <w:tc>
          <w:tcPr>
            <w:tcW w:w="596" w:type="dxa"/>
            <w:vMerge w:val="restart"/>
          </w:tcPr>
          <w:p w14:paraId="50EAF556" w14:textId="040CD1E4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5B512D4D" w14:textId="04A8E873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Структура и содержание образовательных программ дошкольного образования, включая адаптированные образовательные программы дошкольного образования</w:t>
            </w:r>
          </w:p>
        </w:tc>
        <w:tc>
          <w:tcPr>
            <w:tcW w:w="5245" w:type="dxa"/>
          </w:tcPr>
          <w:p w14:paraId="5443CA00" w14:textId="0BBFF99F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pacing w:val="-16"/>
                <w:sz w:val="22"/>
                <w:szCs w:val="22"/>
              </w:rPr>
              <w:t>Соответствие ОП ДО и АОП ДО структуре, обозначенной в ФГОС ДО</w:t>
            </w:r>
          </w:p>
        </w:tc>
        <w:tc>
          <w:tcPr>
            <w:tcW w:w="1275" w:type="dxa"/>
            <w:vMerge w:val="restart"/>
          </w:tcPr>
          <w:p w14:paraId="47A93279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Метод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эксперт</w:t>
            </w:r>
            <w:r w:rsidRPr="00EC344C">
              <w:rPr>
                <w:rFonts w:eastAsia="Times New Roman"/>
                <w:sz w:val="22"/>
                <w:szCs w:val="22"/>
              </w:rPr>
              <w:t xml:space="preserve">ных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оценок</w:t>
            </w:r>
          </w:p>
        </w:tc>
        <w:tc>
          <w:tcPr>
            <w:tcW w:w="1276" w:type="dxa"/>
            <w:vMerge w:val="restart"/>
          </w:tcPr>
          <w:p w14:paraId="410228F1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z w:val="22"/>
                <w:szCs w:val="22"/>
              </w:rPr>
              <w:t>раз в год</w:t>
            </w:r>
          </w:p>
          <w:p w14:paraId="0AE98F5A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(</w:t>
            </w:r>
            <w:r w:rsidRPr="00EC344C">
              <w:rPr>
                <w:rFonts w:eastAsia="Times New Roman"/>
                <w:sz w:val="22"/>
                <w:szCs w:val="22"/>
              </w:rPr>
              <w:t>до начала</w:t>
            </w:r>
          </w:p>
          <w:p w14:paraId="3D2D3574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учебного</w:t>
            </w:r>
          </w:p>
          <w:p w14:paraId="0A68811B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года) далее – после</w:t>
            </w:r>
          </w:p>
          <w:p w14:paraId="662D93BE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внесения</w:t>
            </w:r>
          </w:p>
          <w:p w14:paraId="7D89BCEE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любых</w:t>
            </w:r>
          </w:p>
          <w:p w14:paraId="2821FFA8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изменений</w:t>
            </w:r>
          </w:p>
        </w:tc>
        <w:tc>
          <w:tcPr>
            <w:tcW w:w="2126" w:type="dxa"/>
            <w:vMerge w:val="restart"/>
          </w:tcPr>
          <w:p w14:paraId="3B5999FC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</w:t>
            </w:r>
          </w:p>
          <w:p w14:paraId="77753D19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завершении</w:t>
            </w:r>
          </w:p>
          <w:p w14:paraId="67B5DF24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разработки;</w:t>
            </w:r>
          </w:p>
          <w:p w14:paraId="473E5A0B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далее – после</w:t>
            </w:r>
          </w:p>
          <w:p w14:paraId="3E113C67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внесения</w:t>
            </w:r>
          </w:p>
          <w:p w14:paraId="3646FE2E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любых</w:t>
            </w:r>
          </w:p>
          <w:p w14:paraId="5C91FE7B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изменений</w:t>
            </w:r>
          </w:p>
        </w:tc>
        <w:tc>
          <w:tcPr>
            <w:tcW w:w="993" w:type="dxa"/>
            <w:vMerge w:val="restart"/>
          </w:tcPr>
          <w:p w14:paraId="67DC915E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  <w:p w14:paraId="13C1B771" w14:textId="77777777" w:rsidR="00DB5AA6" w:rsidRPr="00EC344C" w:rsidRDefault="00DB5AA6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9A719EF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DB5AA6" w:rsidRPr="00EC344C" w14:paraId="062B5C70" w14:textId="77777777" w:rsidTr="00EC344C">
        <w:trPr>
          <w:trHeight w:val="255"/>
        </w:trPr>
        <w:tc>
          <w:tcPr>
            <w:tcW w:w="596" w:type="dxa"/>
            <w:vMerge/>
          </w:tcPr>
          <w:p w14:paraId="485C8C1E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CDC5934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C56E37A" w14:textId="3EC3D2B6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pacing w:val="-15"/>
                <w:sz w:val="22"/>
                <w:szCs w:val="22"/>
              </w:rPr>
              <w:t>Отражение в ОП ДО и АОП ДО специфики и вариативности дошкольного образования, особенностей контингента детей, приоритетных направлений деятельности ДОО</w:t>
            </w:r>
          </w:p>
        </w:tc>
        <w:tc>
          <w:tcPr>
            <w:tcW w:w="1275" w:type="dxa"/>
            <w:vMerge/>
          </w:tcPr>
          <w:p w14:paraId="3C619304" w14:textId="494BAC63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4D1F6B6" w14:textId="4421371A" w:rsidR="00DB5AA6" w:rsidRPr="00EC344C" w:rsidRDefault="00DB5AA6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B7772F1" w14:textId="2F755A98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C65A351" w14:textId="77777777" w:rsidR="00DB5AA6" w:rsidRPr="00EC344C" w:rsidRDefault="00DB5AA6" w:rsidP="00EC344C">
            <w:pPr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23714F2" w14:textId="0D3E70AD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</w:tr>
      <w:tr w:rsidR="00DB5AA6" w:rsidRPr="00EC344C" w14:paraId="50B124A2" w14:textId="77777777" w:rsidTr="00EC344C">
        <w:trPr>
          <w:trHeight w:val="255"/>
        </w:trPr>
        <w:tc>
          <w:tcPr>
            <w:tcW w:w="596" w:type="dxa"/>
            <w:vMerge/>
          </w:tcPr>
          <w:p w14:paraId="40D1379C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CB8DDC2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B2040B5" w14:textId="3D8BC8F3" w:rsidR="00DB5AA6" w:rsidRPr="00EC344C" w:rsidRDefault="00DB5AA6" w:rsidP="00EC344C">
            <w:pPr>
              <w:contextualSpacing/>
              <w:rPr>
                <w:rFonts w:eastAsia="Times New Roman"/>
                <w:spacing w:val="-15"/>
                <w:sz w:val="22"/>
                <w:szCs w:val="22"/>
              </w:rPr>
            </w:pPr>
            <w:r w:rsidRPr="00EC344C">
              <w:rPr>
                <w:rFonts w:eastAsia="Times New Roman"/>
                <w:spacing w:val="-15"/>
                <w:sz w:val="22"/>
                <w:szCs w:val="22"/>
              </w:rPr>
              <w:t>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</w:t>
            </w:r>
          </w:p>
        </w:tc>
        <w:tc>
          <w:tcPr>
            <w:tcW w:w="1275" w:type="dxa"/>
            <w:vMerge/>
          </w:tcPr>
          <w:p w14:paraId="3F5F2271" w14:textId="258B6C1E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FB915DA" w14:textId="096C948C" w:rsidR="00DB5AA6" w:rsidRPr="00EC344C" w:rsidRDefault="00DB5AA6" w:rsidP="00EC344C">
            <w:pPr>
              <w:shd w:val="clear" w:color="auto" w:fill="FFFFFF"/>
              <w:contextualSpacing/>
              <w:rPr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A882D01" w14:textId="4C418A89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5334CEB" w14:textId="77777777" w:rsidR="00DB5AA6" w:rsidRPr="00EC344C" w:rsidRDefault="00DB5AA6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1A86C5" w14:textId="77211C24" w:rsidR="00DB5AA6" w:rsidRPr="00EC344C" w:rsidRDefault="00DB5AA6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</w:tr>
      <w:tr w:rsidR="00DB5AA6" w:rsidRPr="00EC344C" w14:paraId="01C4EAC8" w14:textId="77777777" w:rsidTr="00EC344C">
        <w:trPr>
          <w:trHeight w:val="255"/>
        </w:trPr>
        <w:tc>
          <w:tcPr>
            <w:tcW w:w="596" w:type="dxa"/>
            <w:vMerge/>
          </w:tcPr>
          <w:p w14:paraId="3DBBCD2E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06EB7FB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001B" w14:textId="5555BB3A" w:rsidR="00DB5AA6" w:rsidRPr="00EC344C" w:rsidRDefault="00DB5AA6" w:rsidP="00EC344C">
            <w:pPr>
              <w:contextualSpacing/>
              <w:rPr>
                <w:rFonts w:eastAsia="Times New Roman"/>
                <w:spacing w:val="-15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 xml:space="preserve">Учет методических рекомендаций, отраженных в образовательных программах дошкольного образования, опубликованных ФИРО </w:t>
            </w:r>
            <w:proofErr w:type="spellStart"/>
            <w:r w:rsidRPr="00EC344C">
              <w:rPr>
                <w:color w:val="000000"/>
                <w:sz w:val="22"/>
                <w:szCs w:val="22"/>
              </w:rPr>
              <w:t>РАНХиГС</w:t>
            </w:r>
            <w:proofErr w:type="spellEnd"/>
          </w:p>
        </w:tc>
        <w:tc>
          <w:tcPr>
            <w:tcW w:w="1275" w:type="dxa"/>
            <w:vMerge/>
          </w:tcPr>
          <w:p w14:paraId="0932099E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FA7A4E6" w14:textId="77777777" w:rsidR="00DB5AA6" w:rsidRPr="00EC344C" w:rsidRDefault="00DB5AA6" w:rsidP="00EC344C">
            <w:pPr>
              <w:shd w:val="clear" w:color="auto" w:fill="FFFFFF"/>
              <w:contextualSpacing/>
              <w:rPr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D6DF5BB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E78C92C" w14:textId="77777777" w:rsidR="00DB5AA6" w:rsidRPr="00EC344C" w:rsidRDefault="00DB5AA6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CA6657" w14:textId="77777777" w:rsidR="00DB5AA6" w:rsidRPr="00EC344C" w:rsidRDefault="00DB5AA6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</w:tr>
      <w:tr w:rsidR="00DB5AA6" w:rsidRPr="00EC344C" w14:paraId="443EEB94" w14:textId="77777777" w:rsidTr="00EC344C">
        <w:trPr>
          <w:trHeight w:val="255"/>
        </w:trPr>
        <w:tc>
          <w:tcPr>
            <w:tcW w:w="596" w:type="dxa"/>
            <w:vMerge/>
          </w:tcPr>
          <w:p w14:paraId="203CFEF0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278CD65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456D" w14:textId="7CBFC164" w:rsidR="00DB5AA6" w:rsidRPr="00EC344C" w:rsidRDefault="00DB5AA6" w:rsidP="00EC344C">
            <w:pPr>
              <w:contextualSpacing/>
              <w:rPr>
                <w:rFonts w:eastAsia="Times New Roman"/>
                <w:spacing w:val="-15"/>
                <w:sz w:val="22"/>
                <w:szCs w:val="22"/>
              </w:rPr>
            </w:pPr>
            <w:proofErr w:type="spellStart"/>
            <w:r w:rsidRPr="00EC344C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EC344C">
              <w:rPr>
                <w:color w:val="000000"/>
                <w:sz w:val="22"/>
                <w:szCs w:val="22"/>
              </w:rPr>
              <w:t xml:space="preserve"> учебно-методического комплекса в соответствии с содержанием ОП ДО и АОП ДО</w:t>
            </w:r>
          </w:p>
        </w:tc>
        <w:tc>
          <w:tcPr>
            <w:tcW w:w="1275" w:type="dxa"/>
            <w:vMerge/>
          </w:tcPr>
          <w:p w14:paraId="37B0471B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A4AEDB" w14:textId="77777777" w:rsidR="00DB5AA6" w:rsidRPr="00EC344C" w:rsidRDefault="00DB5AA6" w:rsidP="00EC344C">
            <w:pPr>
              <w:shd w:val="clear" w:color="auto" w:fill="FFFFFF"/>
              <w:contextualSpacing/>
              <w:rPr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8D4A515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0CDDFD6" w14:textId="77777777" w:rsidR="00DB5AA6" w:rsidRPr="00EC344C" w:rsidRDefault="00DB5AA6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10E571" w14:textId="77777777" w:rsidR="00DB5AA6" w:rsidRPr="00EC344C" w:rsidRDefault="00DB5AA6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</w:tr>
      <w:tr w:rsidR="00DB5AA6" w:rsidRPr="00EC344C" w14:paraId="726A40A5" w14:textId="77777777" w:rsidTr="00EC344C">
        <w:trPr>
          <w:trHeight w:val="255"/>
        </w:trPr>
        <w:tc>
          <w:tcPr>
            <w:tcW w:w="596" w:type="dxa"/>
            <w:vMerge/>
          </w:tcPr>
          <w:p w14:paraId="4885E3F8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7C091DD" w14:textId="7D117F36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1A88CC6" w14:textId="0268A91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Рабочая программа воспитания и календарный план воспитательной работы приняты с учетом мнения Совета родителей</w:t>
            </w:r>
          </w:p>
        </w:tc>
        <w:tc>
          <w:tcPr>
            <w:tcW w:w="1275" w:type="dxa"/>
            <w:vMerge/>
          </w:tcPr>
          <w:p w14:paraId="4A2D6F55" w14:textId="4AC4B4AF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C14DCD4" w14:textId="3343CAB8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48FA952" w14:textId="1249C629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65F7274" w14:textId="1BDD426B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B68072" w14:textId="385B2668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B5AA6" w:rsidRPr="00EC344C" w14:paraId="462D42F4" w14:textId="77777777" w:rsidTr="00EC344C">
        <w:trPr>
          <w:trHeight w:val="255"/>
        </w:trPr>
        <w:tc>
          <w:tcPr>
            <w:tcW w:w="596" w:type="dxa"/>
            <w:vMerge/>
          </w:tcPr>
          <w:p w14:paraId="713EF2B9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45451D2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8968A6B" w14:textId="5B4B1629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Рабочая программа воспитания и календарный план воспитательной работы имеют обязательную часть и часть, формируемой участниками образовательных отношений</w:t>
            </w:r>
          </w:p>
        </w:tc>
        <w:tc>
          <w:tcPr>
            <w:tcW w:w="1275" w:type="dxa"/>
            <w:vMerge/>
          </w:tcPr>
          <w:p w14:paraId="6248E577" w14:textId="68B17D20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ABB215D" w14:textId="55A2FC2F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58BFD82" w14:textId="413CD422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6895DB0" w14:textId="738B475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DBED59" w14:textId="234A46CF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B5AA6" w:rsidRPr="00EC344C" w14:paraId="4471A584" w14:textId="77777777" w:rsidTr="00EC344C">
        <w:trPr>
          <w:trHeight w:val="255"/>
        </w:trPr>
        <w:tc>
          <w:tcPr>
            <w:tcW w:w="596" w:type="dxa"/>
          </w:tcPr>
          <w:p w14:paraId="3894D4D2" w14:textId="5637DE8D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2</w:t>
            </w:r>
          </w:p>
        </w:tc>
        <w:tc>
          <w:tcPr>
            <w:tcW w:w="15026" w:type="dxa"/>
            <w:gridSpan w:val="7"/>
          </w:tcPr>
          <w:p w14:paraId="627BDA46" w14:textId="5D886FDA" w:rsidR="00DB5AA6" w:rsidRPr="00EC344C" w:rsidRDefault="00DB5AA6" w:rsidP="00EC344C">
            <w:pPr>
              <w:shd w:val="clear" w:color="auto" w:fill="FFFFFF"/>
              <w:tabs>
                <w:tab w:val="left" w:pos="1025"/>
              </w:tabs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Оценка качества содержания образовательной деятельности в дошкольной образовательной организации</w:t>
            </w:r>
          </w:p>
        </w:tc>
      </w:tr>
      <w:tr w:rsidR="00DB5AA6" w:rsidRPr="00EC344C" w14:paraId="6F18F8EE" w14:textId="77777777" w:rsidTr="00EC344C">
        <w:trPr>
          <w:trHeight w:val="255"/>
        </w:trPr>
        <w:tc>
          <w:tcPr>
            <w:tcW w:w="596" w:type="dxa"/>
            <w:vMerge w:val="restart"/>
          </w:tcPr>
          <w:p w14:paraId="0F1BE789" w14:textId="121328B1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01C7FAF2" w14:textId="4987B52D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Содержание образовательн</w:t>
            </w:r>
            <w:r w:rsidR="00853457"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ых</w:t>
            </w: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област</w:t>
            </w:r>
            <w:r w:rsidR="00853457"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ей</w:t>
            </w: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соответствует п</w:t>
            </w:r>
            <w:r w:rsidR="00853457"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.2.6, п. 4.6. </w:t>
            </w: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ФГОС ДО</w:t>
            </w:r>
          </w:p>
          <w:p w14:paraId="6FF2C2CB" w14:textId="076EA1F6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Содержание образовательн</w:t>
            </w:r>
            <w:r w:rsidR="00853457"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ых </w:t>
            </w: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област</w:t>
            </w:r>
            <w:r w:rsidR="00853457"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ей</w:t>
            </w: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соответствует социокультурной ситуации, интересам и потребностям детей, специфике региона и ДОО</w:t>
            </w:r>
          </w:p>
          <w:p w14:paraId="36C534E2" w14:textId="763E5A02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DE7BD90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Система планирования </w:t>
            </w: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воспитательно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>-образовательной работы:</w:t>
            </w:r>
          </w:p>
          <w:p w14:paraId="590A89FF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- перспективный план,</w:t>
            </w:r>
          </w:p>
          <w:p w14:paraId="5DD2717B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-комплексно-тематический план,</w:t>
            </w:r>
          </w:p>
          <w:p w14:paraId="24932EFE" w14:textId="2D9931FA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- календарный план</w:t>
            </w:r>
          </w:p>
        </w:tc>
        <w:tc>
          <w:tcPr>
            <w:tcW w:w="1275" w:type="dxa"/>
          </w:tcPr>
          <w:p w14:paraId="3D7E916D" w14:textId="0AC81D31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</w:t>
            </w:r>
          </w:p>
        </w:tc>
        <w:tc>
          <w:tcPr>
            <w:tcW w:w="1276" w:type="dxa"/>
          </w:tcPr>
          <w:p w14:paraId="3B9DE38E" w14:textId="41E803C8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pacing w:val="-2"/>
                <w:sz w:val="22"/>
                <w:szCs w:val="22"/>
              </w:rPr>
              <w:t>Ежежемесячно</w:t>
            </w:r>
            <w:proofErr w:type="spellEnd"/>
          </w:p>
        </w:tc>
        <w:tc>
          <w:tcPr>
            <w:tcW w:w="2126" w:type="dxa"/>
          </w:tcPr>
          <w:p w14:paraId="332F9A13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z w:val="22"/>
                <w:szCs w:val="22"/>
              </w:rPr>
              <w:t>раз в</w:t>
            </w:r>
          </w:p>
          <w:p w14:paraId="44369C6D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квартал; при</w:t>
            </w:r>
          </w:p>
          <w:p w14:paraId="0B964232" w14:textId="323369F0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необходимости</w:t>
            </w:r>
          </w:p>
          <w:p w14:paraId="1E761CF5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повторной</w:t>
            </w:r>
          </w:p>
          <w:p w14:paraId="34419D99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проверки –</w:t>
            </w:r>
          </w:p>
          <w:p w14:paraId="5447D212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после ее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окончания</w:t>
            </w:r>
          </w:p>
        </w:tc>
        <w:tc>
          <w:tcPr>
            <w:tcW w:w="993" w:type="dxa"/>
          </w:tcPr>
          <w:p w14:paraId="6252CE0F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</w:t>
            </w:r>
          </w:p>
          <w:p w14:paraId="1DB80745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  <w:p w14:paraId="37FB922C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9236CFD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DB5AA6" w:rsidRPr="00EC344C" w14:paraId="6596DD6E" w14:textId="77777777" w:rsidTr="00EC344C">
        <w:trPr>
          <w:trHeight w:val="275"/>
        </w:trPr>
        <w:tc>
          <w:tcPr>
            <w:tcW w:w="596" w:type="dxa"/>
            <w:vMerge/>
          </w:tcPr>
          <w:p w14:paraId="2C12A631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89A97C5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A108B4E" w14:textId="3C604EB8" w:rsidR="00DB5AA6" w:rsidRPr="00EC344C" w:rsidRDefault="00DB5AA6" w:rsidP="00EC344C">
            <w:pPr>
              <w:shd w:val="clear" w:color="auto" w:fill="FFFFFF"/>
              <w:tabs>
                <w:tab w:val="left" w:pos="245"/>
              </w:tabs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Качество проведения занятий, режимных моментов, совместной деятельности</w:t>
            </w:r>
          </w:p>
        </w:tc>
        <w:tc>
          <w:tcPr>
            <w:tcW w:w="1275" w:type="dxa"/>
          </w:tcPr>
          <w:p w14:paraId="67BD3322" w14:textId="1A74838B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Наблюдения, разные виды контроля в соответствии с годовым планом</w:t>
            </w:r>
          </w:p>
        </w:tc>
        <w:tc>
          <w:tcPr>
            <w:tcW w:w="1276" w:type="dxa"/>
          </w:tcPr>
          <w:p w14:paraId="605F8CAC" w14:textId="69004A0D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2126" w:type="dxa"/>
          </w:tcPr>
          <w:p w14:paraId="3F411426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z w:val="22"/>
                <w:szCs w:val="22"/>
              </w:rPr>
              <w:t>раз в</w:t>
            </w:r>
          </w:p>
          <w:p w14:paraId="3EAEDBA2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квартал; при</w:t>
            </w:r>
          </w:p>
          <w:p w14:paraId="552CA9EC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необходимости</w:t>
            </w:r>
          </w:p>
          <w:p w14:paraId="2D7F94EF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повторной</w:t>
            </w:r>
          </w:p>
          <w:p w14:paraId="12815245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проверки –</w:t>
            </w:r>
          </w:p>
          <w:p w14:paraId="579D5646" w14:textId="063DD273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после ее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окончания</w:t>
            </w:r>
          </w:p>
        </w:tc>
        <w:tc>
          <w:tcPr>
            <w:tcW w:w="993" w:type="dxa"/>
          </w:tcPr>
          <w:p w14:paraId="0CBF2DCB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</w:t>
            </w:r>
          </w:p>
          <w:p w14:paraId="1D4C7813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  <w:p w14:paraId="0AE9170C" w14:textId="20685843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B25D631" w14:textId="19A734A4" w:rsidR="00DB5AA6" w:rsidRPr="00EC344C" w:rsidRDefault="00DB5AA6" w:rsidP="00EC344C">
            <w:pPr>
              <w:shd w:val="clear" w:color="auto" w:fill="FFFFFF"/>
              <w:tabs>
                <w:tab w:val="left" w:pos="1025"/>
              </w:tabs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DB5AA6" w:rsidRPr="00EC344C" w14:paraId="73660475" w14:textId="77777777" w:rsidTr="00EC344C">
        <w:trPr>
          <w:trHeight w:val="275"/>
        </w:trPr>
        <w:tc>
          <w:tcPr>
            <w:tcW w:w="596" w:type="dxa"/>
          </w:tcPr>
          <w:p w14:paraId="1BCEE647" w14:textId="32E2BF8E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3</w:t>
            </w:r>
          </w:p>
        </w:tc>
        <w:tc>
          <w:tcPr>
            <w:tcW w:w="15026" w:type="dxa"/>
            <w:gridSpan w:val="7"/>
          </w:tcPr>
          <w:p w14:paraId="345D1E73" w14:textId="22D6F867" w:rsidR="00DB5AA6" w:rsidRPr="00EC344C" w:rsidRDefault="00DB5AA6" w:rsidP="00EC344C">
            <w:pPr>
              <w:shd w:val="clear" w:color="auto" w:fill="FFFFFF"/>
              <w:contextualSpacing/>
              <w:rPr>
                <w:b/>
                <w:sz w:val="22"/>
                <w:szCs w:val="22"/>
              </w:rPr>
            </w:pPr>
            <w:r w:rsidRPr="00EC344C">
              <w:rPr>
                <w:b/>
                <w:sz w:val="22"/>
                <w:szCs w:val="22"/>
              </w:rPr>
              <w:t>Оценка качества образовательных условий в дошкольной образовательной организации</w:t>
            </w:r>
          </w:p>
        </w:tc>
      </w:tr>
      <w:tr w:rsidR="00EC344C" w:rsidRPr="00EC344C" w14:paraId="35ADCBA2" w14:textId="77777777" w:rsidTr="00EC344C">
        <w:trPr>
          <w:trHeight w:val="255"/>
        </w:trPr>
        <w:tc>
          <w:tcPr>
            <w:tcW w:w="596" w:type="dxa"/>
            <w:vMerge w:val="restart"/>
          </w:tcPr>
          <w:p w14:paraId="5E55FEB8" w14:textId="5D492F3D" w:rsidR="00EC344C" w:rsidRPr="00EC344C" w:rsidRDefault="00EC344C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3.1</w:t>
            </w:r>
          </w:p>
        </w:tc>
        <w:tc>
          <w:tcPr>
            <w:tcW w:w="2977" w:type="dxa"/>
            <w:vMerge w:val="restart"/>
          </w:tcPr>
          <w:p w14:paraId="520FC7B2" w14:textId="5805AE51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Развивающая предметно-пространственная среда</w:t>
            </w:r>
          </w:p>
        </w:tc>
        <w:tc>
          <w:tcPr>
            <w:tcW w:w="5245" w:type="dxa"/>
          </w:tcPr>
          <w:p w14:paraId="426CDA6B" w14:textId="1DFEFF2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Соответствие развивающей предметно-пространственной среды п.3.3. ФГОС ДО</w:t>
            </w:r>
          </w:p>
        </w:tc>
        <w:tc>
          <w:tcPr>
            <w:tcW w:w="1275" w:type="dxa"/>
          </w:tcPr>
          <w:p w14:paraId="65042425" w14:textId="7777777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Наблюде</w:t>
            </w:r>
            <w:r w:rsidRPr="00EC344C">
              <w:rPr>
                <w:rFonts w:eastAsia="Times New Roman"/>
                <w:sz w:val="22"/>
                <w:szCs w:val="22"/>
              </w:rPr>
              <w:t>ния</w:t>
            </w:r>
          </w:p>
        </w:tc>
        <w:tc>
          <w:tcPr>
            <w:tcW w:w="1276" w:type="dxa"/>
          </w:tcPr>
          <w:p w14:paraId="6AEB8125" w14:textId="7777777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</w:tcPr>
          <w:p w14:paraId="0EC9DFC1" w14:textId="7777777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Отчѐт</w:t>
            </w:r>
            <w:proofErr w:type="spellEnd"/>
            <w:r w:rsidRPr="00EC344C">
              <w:rPr>
                <w:sz w:val="22"/>
                <w:szCs w:val="22"/>
              </w:rPr>
              <w:t xml:space="preserve"> о</w:t>
            </w:r>
          </w:p>
          <w:p w14:paraId="5D9BD293" w14:textId="7777777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самообследовании</w:t>
            </w:r>
            <w:proofErr w:type="spellEnd"/>
            <w:r w:rsidRPr="00EC344C">
              <w:rPr>
                <w:sz w:val="22"/>
                <w:szCs w:val="22"/>
              </w:rPr>
              <w:t xml:space="preserve"> </w:t>
            </w:r>
          </w:p>
          <w:p w14:paraId="67C6633F" w14:textId="0A5E4578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z w:val="22"/>
                <w:szCs w:val="22"/>
              </w:rPr>
              <w:t>раз в</w:t>
            </w:r>
          </w:p>
          <w:p w14:paraId="40DA5D00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квартал; при</w:t>
            </w:r>
            <w:r w:rsidRPr="00EC344C">
              <w:rPr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sz w:val="22"/>
                <w:szCs w:val="22"/>
              </w:rPr>
              <w:t>необходимости</w:t>
            </w:r>
            <w:r w:rsidRPr="00EC344C">
              <w:rPr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sz w:val="22"/>
                <w:szCs w:val="22"/>
              </w:rPr>
              <w:t>повторной</w:t>
            </w:r>
            <w:r w:rsidRPr="00EC344C">
              <w:rPr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sz w:val="22"/>
                <w:szCs w:val="22"/>
              </w:rPr>
              <w:t>проверки –</w:t>
            </w:r>
          </w:p>
          <w:p w14:paraId="142E9F2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после ее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окончания</w:t>
            </w:r>
          </w:p>
        </w:tc>
        <w:tc>
          <w:tcPr>
            <w:tcW w:w="993" w:type="dxa"/>
          </w:tcPr>
          <w:p w14:paraId="5B9D0A1D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</w:t>
            </w:r>
          </w:p>
          <w:p w14:paraId="3299DE0B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воспитатель,</w:t>
            </w:r>
          </w:p>
          <w:p w14:paraId="53E807DD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828826" w14:textId="7777777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EC344C" w:rsidRPr="00EC344C" w14:paraId="7D93F240" w14:textId="77777777" w:rsidTr="00EC344C">
        <w:trPr>
          <w:trHeight w:val="255"/>
        </w:trPr>
        <w:tc>
          <w:tcPr>
            <w:tcW w:w="596" w:type="dxa"/>
            <w:vMerge/>
          </w:tcPr>
          <w:p w14:paraId="6769D7AC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4BB998B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BFE5C5C" w14:textId="7777777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6"/>
                <w:sz w:val="22"/>
                <w:szCs w:val="22"/>
              </w:rPr>
              <w:t xml:space="preserve">Соответствие РППС </w:t>
            </w:r>
            <w:r w:rsidRPr="00EC344C">
              <w:rPr>
                <w:rFonts w:eastAsia="Times New Roman"/>
                <w:sz w:val="22"/>
                <w:szCs w:val="22"/>
              </w:rPr>
              <w:t>возрастным особенностям детей</w:t>
            </w:r>
          </w:p>
        </w:tc>
        <w:tc>
          <w:tcPr>
            <w:tcW w:w="1275" w:type="dxa"/>
          </w:tcPr>
          <w:p w14:paraId="482A20CB" w14:textId="7777777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</w:t>
            </w:r>
            <w:r w:rsidRPr="00EC344C">
              <w:rPr>
                <w:rFonts w:eastAsia="Times New Roman"/>
                <w:sz w:val="22"/>
                <w:szCs w:val="22"/>
              </w:rPr>
              <w:t>ения</w:t>
            </w:r>
          </w:p>
        </w:tc>
        <w:tc>
          <w:tcPr>
            <w:tcW w:w="1276" w:type="dxa"/>
          </w:tcPr>
          <w:p w14:paraId="1338F0C1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</w:tcPr>
          <w:p w14:paraId="0A78C9E6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z w:val="22"/>
                <w:szCs w:val="22"/>
              </w:rPr>
              <w:t xml:space="preserve">раз в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квартал; при необходимо</w:t>
            </w:r>
            <w:r w:rsidRPr="00EC344C">
              <w:rPr>
                <w:rFonts w:eastAsia="Times New Roman"/>
                <w:sz w:val="22"/>
                <w:szCs w:val="22"/>
              </w:rPr>
              <w:t>сти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sz w:val="22"/>
                <w:szCs w:val="22"/>
              </w:rPr>
              <w:t>повторной</w:t>
            </w:r>
          </w:p>
          <w:p w14:paraId="56E62F5B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проверки –</w:t>
            </w:r>
          </w:p>
          <w:p w14:paraId="57B395BE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после ее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окончания</w:t>
            </w:r>
          </w:p>
        </w:tc>
        <w:tc>
          <w:tcPr>
            <w:tcW w:w="993" w:type="dxa"/>
          </w:tcPr>
          <w:p w14:paraId="1F847224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  <w:p w14:paraId="371B99EF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8ED2AE9" w14:textId="7777777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EC344C" w:rsidRPr="00EC344C" w14:paraId="46498057" w14:textId="77777777" w:rsidTr="00EC344C">
        <w:trPr>
          <w:trHeight w:val="255"/>
        </w:trPr>
        <w:tc>
          <w:tcPr>
            <w:tcW w:w="596" w:type="dxa"/>
            <w:vMerge/>
          </w:tcPr>
          <w:p w14:paraId="2FC177A3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CD9A547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4A6584D" w14:textId="7777777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Регулярность сменяемости РППС</w:t>
            </w:r>
          </w:p>
        </w:tc>
        <w:tc>
          <w:tcPr>
            <w:tcW w:w="1275" w:type="dxa"/>
          </w:tcPr>
          <w:p w14:paraId="5C967510" w14:textId="7777777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</w:t>
            </w:r>
            <w:r w:rsidRPr="00EC344C">
              <w:rPr>
                <w:rFonts w:eastAsia="Times New Roman"/>
                <w:sz w:val="22"/>
                <w:szCs w:val="22"/>
              </w:rPr>
              <w:t>ения</w:t>
            </w:r>
          </w:p>
        </w:tc>
        <w:tc>
          <w:tcPr>
            <w:tcW w:w="1276" w:type="dxa"/>
          </w:tcPr>
          <w:p w14:paraId="1315C0A8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</w:tcPr>
          <w:p w14:paraId="448C9857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z w:val="22"/>
                <w:szCs w:val="22"/>
              </w:rPr>
              <w:t>раз в</w:t>
            </w:r>
          </w:p>
          <w:p w14:paraId="60BD1AFE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квартал; при</w:t>
            </w:r>
          </w:p>
          <w:p w14:paraId="51C176D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необходимо</w:t>
            </w:r>
          </w:p>
          <w:p w14:paraId="05F9C80B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сти</w:t>
            </w:r>
            <w:proofErr w:type="spellEnd"/>
          </w:p>
          <w:p w14:paraId="5A7BF39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повторной</w:t>
            </w:r>
          </w:p>
          <w:p w14:paraId="603D888D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проверки –</w:t>
            </w:r>
          </w:p>
          <w:p w14:paraId="33AC841B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после ее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окончания</w:t>
            </w:r>
          </w:p>
        </w:tc>
        <w:tc>
          <w:tcPr>
            <w:tcW w:w="993" w:type="dxa"/>
          </w:tcPr>
          <w:p w14:paraId="7C54D573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</w:t>
            </w:r>
          </w:p>
          <w:p w14:paraId="5D8D8E38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воспитатель,</w:t>
            </w:r>
          </w:p>
          <w:p w14:paraId="1A95D47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пед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>. актив</w:t>
            </w:r>
          </w:p>
        </w:tc>
        <w:tc>
          <w:tcPr>
            <w:tcW w:w="1134" w:type="dxa"/>
          </w:tcPr>
          <w:p w14:paraId="0105603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EC344C" w:rsidRPr="00EC344C" w14:paraId="4349C0C1" w14:textId="77777777" w:rsidTr="00EC344C">
        <w:trPr>
          <w:trHeight w:val="255"/>
        </w:trPr>
        <w:tc>
          <w:tcPr>
            <w:tcW w:w="596" w:type="dxa"/>
            <w:vMerge/>
          </w:tcPr>
          <w:p w14:paraId="0CCD5955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C26C05B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5AE3ABB" w14:textId="4B3477AF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Соответствие РППС комплексно-</w:t>
            </w:r>
            <w:r w:rsidRPr="00EC344C">
              <w:rPr>
                <w:rFonts w:eastAsia="Times New Roman"/>
                <w:spacing w:val="-16"/>
                <w:sz w:val="22"/>
                <w:szCs w:val="22"/>
              </w:rPr>
              <w:t xml:space="preserve">тематическому принципу </w:t>
            </w:r>
            <w:r w:rsidRPr="00EC344C">
              <w:rPr>
                <w:rFonts w:eastAsia="Times New Roman"/>
                <w:sz w:val="22"/>
                <w:szCs w:val="22"/>
              </w:rPr>
              <w:lastRenderedPageBreak/>
              <w:t>планирования</w:t>
            </w:r>
          </w:p>
        </w:tc>
        <w:tc>
          <w:tcPr>
            <w:tcW w:w="1275" w:type="dxa"/>
          </w:tcPr>
          <w:p w14:paraId="080FB8FB" w14:textId="77777777" w:rsidR="00EC344C" w:rsidRPr="00EC344C" w:rsidRDefault="00EC344C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Наблюд</w:t>
            </w:r>
            <w:r w:rsidRPr="00EC344C">
              <w:rPr>
                <w:rFonts w:eastAsia="Times New Roman"/>
                <w:sz w:val="22"/>
                <w:szCs w:val="22"/>
              </w:rPr>
              <w:t>ен</w:t>
            </w:r>
            <w:r w:rsidRPr="00EC344C">
              <w:rPr>
                <w:rFonts w:eastAsia="Times New Roman"/>
                <w:sz w:val="22"/>
                <w:szCs w:val="22"/>
              </w:rPr>
              <w:lastRenderedPageBreak/>
              <w:t>ия</w:t>
            </w:r>
          </w:p>
        </w:tc>
        <w:tc>
          <w:tcPr>
            <w:tcW w:w="1276" w:type="dxa"/>
          </w:tcPr>
          <w:p w14:paraId="5E382CA1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Ежемесячн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о</w:t>
            </w:r>
          </w:p>
        </w:tc>
        <w:tc>
          <w:tcPr>
            <w:tcW w:w="2126" w:type="dxa"/>
          </w:tcPr>
          <w:p w14:paraId="2C150637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lastRenderedPageBreak/>
              <w:t xml:space="preserve">1 </w:t>
            </w:r>
            <w:r w:rsidRPr="00EC344C">
              <w:rPr>
                <w:rFonts w:eastAsia="Times New Roman"/>
                <w:sz w:val="22"/>
                <w:szCs w:val="22"/>
              </w:rPr>
              <w:t>раз в</w:t>
            </w:r>
          </w:p>
          <w:p w14:paraId="3D9C2AC5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квартал; при</w:t>
            </w:r>
          </w:p>
          <w:p w14:paraId="2B21A9A6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необходимо</w:t>
            </w:r>
          </w:p>
          <w:p w14:paraId="4576163A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сти</w:t>
            </w:r>
            <w:proofErr w:type="spellEnd"/>
          </w:p>
          <w:p w14:paraId="5E3F8F80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повторной</w:t>
            </w:r>
          </w:p>
          <w:p w14:paraId="477118F0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проверки –</w:t>
            </w:r>
          </w:p>
          <w:p w14:paraId="58D67731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после ее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окончания</w:t>
            </w:r>
          </w:p>
        </w:tc>
        <w:tc>
          <w:tcPr>
            <w:tcW w:w="993" w:type="dxa"/>
          </w:tcPr>
          <w:p w14:paraId="36A781FF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lastRenderedPageBreak/>
              <w:t>Старши</w:t>
            </w:r>
            <w:r w:rsidRPr="00EC344C">
              <w:rPr>
                <w:rFonts w:eastAsia="Times New Roman"/>
                <w:sz w:val="22"/>
                <w:szCs w:val="22"/>
              </w:rPr>
              <w:lastRenderedPageBreak/>
              <w:t>й</w:t>
            </w:r>
          </w:p>
          <w:p w14:paraId="5332DC64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воспитатель,</w:t>
            </w:r>
          </w:p>
          <w:p w14:paraId="613DD07A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пед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>. актив</w:t>
            </w:r>
          </w:p>
        </w:tc>
        <w:tc>
          <w:tcPr>
            <w:tcW w:w="1134" w:type="dxa"/>
          </w:tcPr>
          <w:p w14:paraId="1B73C498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lastRenderedPageBreak/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воспитатель</w:t>
            </w:r>
          </w:p>
        </w:tc>
      </w:tr>
      <w:tr w:rsidR="00EC344C" w:rsidRPr="00EC344C" w14:paraId="50F72DD1" w14:textId="77777777" w:rsidTr="00EC344C">
        <w:trPr>
          <w:trHeight w:val="255"/>
        </w:trPr>
        <w:tc>
          <w:tcPr>
            <w:tcW w:w="596" w:type="dxa"/>
            <w:vMerge/>
          </w:tcPr>
          <w:p w14:paraId="44928004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F764030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6896F65" w14:textId="2D95A964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Развивающая предметно-пространственная среда соответствует актуальной версии «Санитарно-эпидемиологических требований к организациям воспитания и обучения, отдыха и оздоровления детей и молодежи»</w:t>
            </w:r>
          </w:p>
        </w:tc>
        <w:tc>
          <w:tcPr>
            <w:tcW w:w="1275" w:type="dxa"/>
          </w:tcPr>
          <w:p w14:paraId="01833635" w14:textId="2303CC81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Наблюдения</w:t>
            </w:r>
          </w:p>
        </w:tc>
        <w:tc>
          <w:tcPr>
            <w:tcW w:w="1276" w:type="dxa"/>
          </w:tcPr>
          <w:p w14:paraId="21C351CB" w14:textId="52135032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</w:tcPr>
          <w:p w14:paraId="7E0F234D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Периодические</w:t>
            </w:r>
          </w:p>
          <w:p w14:paraId="25CA411A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отчѐты</w:t>
            </w:r>
            <w:proofErr w:type="spellEnd"/>
            <w:r w:rsidRPr="00EC344C">
              <w:rPr>
                <w:sz w:val="22"/>
                <w:szCs w:val="22"/>
              </w:rPr>
              <w:t xml:space="preserve"> (по</w:t>
            </w:r>
          </w:p>
          <w:p w14:paraId="5D25979C" w14:textId="5B304D4C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запросу)</w:t>
            </w:r>
          </w:p>
        </w:tc>
        <w:tc>
          <w:tcPr>
            <w:tcW w:w="993" w:type="dxa"/>
          </w:tcPr>
          <w:p w14:paraId="78D934AF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</w:t>
            </w:r>
          </w:p>
          <w:p w14:paraId="3FC71D54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воспитатель,</w:t>
            </w:r>
          </w:p>
          <w:p w14:paraId="0636303A" w14:textId="5C763E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пед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 xml:space="preserve">. Актив, ст. </w:t>
            </w: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медсеста</w:t>
            </w:r>
            <w:proofErr w:type="spellEnd"/>
          </w:p>
        </w:tc>
        <w:tc>
          <w:tcPr>
            <w:tcW w:w="1134" w:type="dxa"/>
          </w:tcPr>
          <w:p w14:paraId="67E4D61E" w14:textId="04E0E256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воспитатель,</w:t>
            </w:r>
            <w:r w:rsidRPr="00EC344C">
              <w:t xml:space="preserve">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ст. </w:t>
            </w:r>
            <w:proofErr w:type="spellStart"/>
            <w:r w:rsidRPr="00EC344C">
              <w:rPr>
                <w:rFonts w:eastAsia="Times New Roman"/>
                <w:spacing w:val="-2"/>
                <w:sz w:val="22"/>
                <w:szCs w:val="22"/>
              </w:rPr>
              <w:t>медсеста</w:t>
            </w:r>
            <w:proofErr w:type="spellEnd"/>
          </w:p>
        </w:tc>
      </w:tr>
      <w:tr w:rsidR="00EC344C" w:rsidRPr="00EC344C" w14:paraId="53228232" w14:textId="77777777" w:rsidTr="00EC344C">
        <w:trPr>
          <w:trHeight w:val="255"/>
        </w:trPr>
        <w:tc>
          <w:tcPr>
            <w:tcW w:w="596" w:type="dxa"/>
            <w:vMerge w:val="restart"/>
          </w:tcPr>
          <w:p w14:paraId="76DAF400" w14:textId="10CF51AB" w:rsidR="00EC344C" w:rsidRPr="00EC344C" w:rsidRDefault="00EC344C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3.2</w:t>
            </w:r>
          </w:p>
        </w:tc>
        <w:tc>
          <w:tcPr>
            <w:tcW w:w="2977" w:type="dxa"/>
            <w:vMerge w:val="restart"/>
          </w:tcPr>
          <w:p w14:paraId="6DAADFFB" w14:textId="52817770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Информационно-методические</w:t>
            </w:r>
          </w:p>
          <w:p w14:paraId="622E6160" w14:textId="3B8AD59F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условия организации образовательной деятельности</w:t>
            </w:r>
          </w:p>
        </w:tc>
        <w:tc>
          <w:tcPr>
            <w:tcW w:w="5245" w:type="dxa"/>
          </w:tcPr>
          <w:p w14:paraId="285A8CAC" w14:textId="5FBBBB4F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Информационная поддержка образовательной деятельности на основе современных информационных технологий</w:t>
            </w:r>
          </w:p>
        </w:tc>
        <w:tc>
          <w:tcPr>
            <w:tcW w:w="1275" w:type="dxa"/>
          </w:tcPr>
          <w:p w14:paraId="34D3726F" w14:textId="05579784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</w:t>
            </w:r>
          </w:p>
        </w:tc>
        <w:tc>
          <w:tcPr>
            <w:tcW w:w="1276" w:type="dxa"/>
          </w:tcPr>
          <w:p w14:paraId="545D924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Октябрь,</w:t>
            </w:r>
          </w:p>
          <w:p w14:paraId="2ED9DEE6" w14:textId="24C241D5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2126" w:type="dxa"/>
          </w:tcPr>
          <w:p w14:paraId="6171ED2D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Форма 85-к.</w:t>
            </w:r>
          </w:p>
          <w:p w14:paraId="6AA4B9BA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Самообследован</w:t>
            </w:r>
            <w:proofErr w:type="spellEnd"/>
          </w:p>
          <w:p w14:paraId="7748D779" w14:textId="4C76015E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993" w:type="dxa"/>
          </w:tcPr>
          <w:p w14:paraId="407F2675" w14:textId="0506A99B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Руководитель, старший воспитатель, педагоги</w:t>
            </w:r>
          </w:p>
        </w:tc>
        <w:tc>
          <w:tcPr>
            <w:tcW w:w="1134" w:type="dxa"/>
          </w:tcPr>
          <w:p w14:paraId="68F326C0" w14:textId="038DFD3E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Руководитель, старший воспитатель, педагоги</w:t>
            </w:r>
          </w:p>
        </w:tc>
      </w:tr>
      <w:tr w:rsidR="00EC344C" w:rsidRPr="00EC344C" w14:paraId="230D49AB" w14:textId="77777777" w:rsidTr="00EC344C">
        <w:trPr>
          <w:trHeight w:val="255"/>
        </w:trPr>
        <w:tc>
          <w:tcPr>
            <w:tcW w:w="596" w:type="dxa"/>
            <w:vMerge/>
          </w:tcPr>
          <w:p w14:paraId="52FF62EA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EF82A6E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180A523" w14:textId="17465F3E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Укомплектованность печатными и электронными информационными образовательными ресурсами</w:t>
            </w:r>
          </w:p>
        </w:tc>
        <w:tc>
          <w:tcPr>
            <w:tcW w:w="1275" w:type="dxa"/>
            <w:vMerge w:val="restart"/>
          </w:tcPr>
          <w:p w14:paraId="61337701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Анкетирование.</w:t>
            </w:r>
          </w:p>
          <w:p w14:paraId="7F4C0E32" w14:textId="0E694C9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Опрос. Анализ</w:t>
            </w:r>
          </w:p>
        </w:tc>
        <w:tc>
          <w:tcPr>
            <w:tcW w:w="1276" w:type="dxa"/>
          </w:tcPr>
          <w:p w14:paraId="23C9963E" w14:textId="65519B13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Май</w:t>
            </w:r>
          </w:p>
        </w:tc>
        <w:tc>
          <w:tcPr>
            <w:tcW w:w="2126" w:type="dxa"/>
            <w:vMerge w:val="restart"/>
          </w:tcPr>
          <w:p w14:paraId="330BC000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Аналитическая</w:t>
            </w:r>
          </w:p>
          <w:p w14:paraId="07958897" w14:textId="64D18036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справка</w:t>
            </w:r>
          </w:p>
        </w:tc>
        <w:tc>
          <w:tcPr>
            <w:tcW w:w="993" w:type="dxa"/>
            <w:vMerge w:val="restart"/>
          </w:tcPr>
          <w:p w14:paraId="0EA5C7F3" w14:textId="181171EC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воспитатель, педагоги</w:t>
            </w:r>
          </w:p>
        </w:tc>
        <w:tc>
          <w:tcPr>
            <w:tcW w:w="1134" w:type="dxa"/>
            <w:vMerge w:val="restart"/>
          </w:tcPr>
          <w:p w14:paraId="08F46682" w14:textId="49B0A44D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воспитатель, педагоги</w:t>
            </w:r>
          </w:p>
        </w:tc>
      </w:tr>
      <w:tr w:rsidR="00EC344C" w:rsidRPr="00EC344C" w14:paraId="3EF2EE58" w14:textId="77777777" w:rsidTr="00EC344C">
        <w:trPr>
          <w:trHeight w:val="255"/>
        </w:trPr>
        <w:tc>
          <w:tcPr>
            <w:tcW w:w="596" w:type="dxa"/>
            <w:vMerge/>
          </w:tcPr>
          <w:p w14:paraId="41623564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924F34C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996A56B" w14:textId="413CFFAF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 xml:space="preserve">Степень удовлетворенности участников образовательных отношений осуществлением образовательной деятельности в ДОО </w:t>
            </w:r>
          </w:p>
        </w:tc>
        <w:tc>
          <w:tcPr>
            <w:tcW w:w="1275" w:type="dxa"/>
            <w:vMerge/>
          </w:tcPr>
          <w:p w14:paraId="4354C89F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A151EE" w14:textId="192D3AF5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126" w:type="dxa"/>
            <w:vMerge/>
          </w:tcPr>
          <w:p w14:paraId="15D0ECF5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B1F3026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686DDA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C344C" w:rsidRPr="00EC344C" w14:paraId="63C74F86" w14:textId="77777777" w:rsidTr="00EC344C">
        <w:trPr>
          <w:trHeight w:val="255"/>
        </w:trPr>
        <w:tc>
          <w:tcPr>
            <w:tcW w:w="596" w:type="dxa"/>
            <w:vMerge/>
          </w:tcPr>
          <w:p w14:paraId="275A6062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6028B7C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AADFB85" w14:textId="7F0FEBF4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Состояние</w:t>
            </w:r>
            <w:r w:rsidRPr="00EC344C">
              <w:t xml:space="preserve"> </w:t>
            </w:r>
            <w:r w:rsidRPr="00EC344C">
              <w:rPr>
                <w:rFonts w:eastAsia="Times New Roman"/>
                <w:spacing w:val="-8"/>
                <w:sz w:val="22"/>
                <w:szCs w:val="22"/>
              </w:rPr>
              <w:t>организационно-методической работы с педагогическими работниками ДОО</w:t>
            </w:r>
          </w:p>
        </w:tc>
        <w:tc>
          <w:tcPr>
            <w:tcW w:w="1275" w:type="dxa"/>
          </w:tcPr>
          <w:p w14:paraId="2F97179A" w14:textId="3F6C5FC0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</w:t>
            </w:r>
          </w:p>
        </w:tc>
        <w:tc>
          <w:tcPr>
            <w:tcW w:w="1276" w:type="dxa"/>
          </w:tcPr>
          <w:p w14:paraId="52713334" w14:textId="6A14303B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Май</w:t>
            </w:r>
          </w:p>
        </w:tc>
        <w:tc>
          <w:tcPr>
            <w:tcW w:w="2126" w:type="dxa"/>
          </w:tcPr>
          <w:p w14:paraId="4E940D86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Форма 85-к.</w:t>
            </w:r>
          </w:p>
          <w:p w14:paraId="20D7BE86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Самообследован</w:t>
            </w:r>
            <w:proofErr w:type="spellEnd"/>
          </w:p>
          <w:p w14:paraId="5BC63DF0" w14:textId="3ABA8D36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993" w:type="dxa"/>
          </w:tcPr>
          <w:p w14:paraId="5F42F72D" w14:textId="238B42FE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Руководитель, </w:t>
            </w:r>
          </w:p>
        </w:tc>
        <w:tc>
          <w:tcPr>
            <w:tcW w:w="1134" w:type="dxa"/>
          </w:tcPr>
          <w:p w14:paraId="27117522" w14:textId="3095D1E8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Руководитель, </w:t>
            </w:r>
          </w:p>
        </w:tc>
      </w:tr>
      <w:tr w:rsidR="00DB5AA6" w:rsidRPr="00EC344C" w14:paraId="041FF873" w14:textId="77777777" w:rsidTr="00EC344C">
        <w:trPr>
          <w:trHeight w:val="255"/>
        </w:trPr>
        <w:tc>
          <w:tcPr>
            <w:tcW w:w="596" w:type="dxa"/>
            <w:vMerge w:val="restart"/>
          </w:tcPr>
          <w:p w14:paraId="15A9241E" w14:textId="5C709729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3.3</w:t>
            </w:r>
          </w:p>
        </w:tc>
        <w:tc>
          <w:tcPr>
            <w:tcW w:w="2977" w:type="dxa"/>
            <w:vMerge w:val="restart"/>
          </w:tcPr>
          <w:p w14:paraId="3BF6993C" w14:textId="59184E40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Финансовые условия</w:t>
            </w:r>
          </w:p>
        </w:tc>
        <w:tc>
          <w:tcPr>
            <w:tcW w:w="5245" w:type="dxa"/>
          </w:tcPr>
          <w:p w14:paraId="7E617660" w14:textId="017DA8AE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Расходы на оплату труда работников, реализующих ОП ДО</w:t>
            </w:r>
          </w:p>
        </w:tc>
        <w:tc>
          <w:tcPr>
            <w:tcW w:w="1275" w:type="dxa"/>
          </w:tcPr>
          <w:p w14:paraId="71002C78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</w:t>
            </w:r>
          </w:p>
          <w:p w14:paraId="2EB6DDB9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статистической</w:t>
            </w:r>
          </w:p>
          <w:p w14:paraId="7C072A12" w14:textId="3864CBDD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информаци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и</w:t>
            </w:r>
          </w:p>
        </w:tc>
        <w:tc>
          <w:tcPr>
            <w:tcW w:w="1276" w:type="dxa"/>
            <w:vMerge w:val="restart"/>
          </w:tcPr>
          <w:p w14:paraId="4CD4402E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1 раз в год по</w:t>
            </w:r>
          </w:p>
          <w:p w14:paraId="05AF0513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итогам</w:t>
            </w:r>
          </w:p>
          <w:p w14:paraId="26624DA5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финансово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го</w:t>
            </w:r>
          </w:p>
          <w:p w14:paraId="39E5F5A4" w14:textId="24497F12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года</w:t>
            </w:r>
          </w:p>
        </w:tc>
        <w:tc>
          <w:tcPr>
            <w:tcW w:w="2126" w:type="dxa"/>
            <w:vMerge w:val="restart"/>
          </w:tcPr>
          <w:p w14:paraId="162A8A9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lastRenderedPageBreak/>
              <w:t>Форма 85-к.</w:t>
            </w:r>
          </w:p>
          <w:p w14:paraId="7913A84E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Самообследован</w:t>
            </w:r>
            <w:proofErr w:type="spellEnd"/>
          </w:p>
          <w:p w14:paraId="022CB64B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ие</w:t>
            </w:r>
            <w:proofErr w:type="spellEnd"/>
          </w:p>
          <w:p w14:paraId="085A1BC3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Отчѐт</w:t>
            </w:r>
            <w:proofErr w:type="spellEnd"/>
            <w:r w:rsidRPr="00EC344C">
              <w:rPr>
                <w:sz w:val="22"/>
                <w:szCs w:val="22"/>
              </w:rPr>
              <w:t xml:space="preserve"> по</w:t>
            </w:r>
          </w:p>
          <w:p w14:paraId="03E7CA62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lastRenderedPageBreak/>
              <w:t>реализации плана</w:t>
            </w:r>
          </w:p>
          <w:p w14:paraId="6E4BC11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ФХД и</w:t>
            </w:r>
          </w:p>
          <w:p w14:paraId="6B3BACCE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муниципального</w:t>
            </w:r>
          </w:p>
          <w:p w14:paraId="460D6D38" w14:textId="6B615424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задания</w:t>
            </w:r>
          </w:p>
        </w:tc>
        <w:tc>
          <w:tcPr>
            <w:tcW w:w="993" w:type="dxa"/>
            <w:vMerge w:val="restart"/>
          </w:tcPr>
          <w:p w14:paraId="0C23D29E" w14:textId="2D4646A4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lastRenderedPageBreak/>
              <w:t>Руководитель, бухгалтерия</w:t>
            </w:r>
          </w:p>
        </w:tc>
        <w:tc>
          <w:tcPr>
            <w:tcW w:w="1134" w:type="dxa"/>
            <w:vMerge w:val="restart"/>
          </w:tcPr>
          <w:p w14:paraId="55539FA2" w14:textId="646D12CE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Руководитель, бухгалтерия</w:t>
            </w:r>
          </w:p>
        </w:tc>
      </w:tr>
      <w:tr w:rsidR="00DB5AA6" w:rsidRPr="00EC344C" w14:paraId="6AD29A19" w14:textId="77777777" w:rsidTr="00EC344C">
        <w:trPr>
          <w:trHeight w:val="255"/>
        </w:trPr>
        <w:tc>
          <w:tcPr>
            <w:tcW w:w="596" w:type="dxa"/>
            <w:vMerge/>
          </w:tcPr>
          <w:p w14:paraId="335FD104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E47A96D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E3BBB40" w14:textId="3F1F095D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Расходы на приобретение средств обучения</w:t>
            </w:r>
            <w:r w:rsidRPr="00EC344C">
              <w:t xml:space="preserve"> </w:t>
            </w:r>
            <w:r w:rsidRPr="00EC344C">
              <w:rPr>
                <w:rFonts w:eastAsia="Times New Roman"/>
                <w:spacing w:val="-8"/>
                <w:sz w:val="22"/>
                <w:szCs w:val="22"/>
              </w:rPr>
              <w:t>соответствующих материалов</w:t>
            </w:r>
          </w:p>
        </w:tc>
        <w:tc>
          <w:tcPr>
            <w:tcW w:w="1275" w:type="dxa"/>
            <w:vMerge w:val="restart"/>
          </w:tcPr>
          <w:p w14:paraId="0D153C29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</w:t>
            </w:r>
          </w:p>
          <w:p w14:paraId="648B5B71" w14:textId="02B1B59C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документации</w:t>
            </w:r>
          </w:p>
        </w:tc>
        <w:tc>
          <w:tcPr>
            <w:tcW w:w="1276" w:type="dxa"/>
            <w:vMerge/>
          </w:tcPr>
          <w:p w14:paraId="513FEC0B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C4F54B7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A71A77B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32D99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B5AA6" w:rsidRPr="00EC344C" w14:paraId="68829021" w14:textId="77777777" w:rsidTr="00EC344C">
        <w:trPr>
          <w:trHeight w:val="255"/>
        </w:trPr>
        <w:tc>
          <w:tcPr>
            <w:tcW w:w="596" w:type="dxa"/>
            <w:vMerge/>
          </w:tcPr>
          <w:p w14:paraId="612A5FE1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AF2214B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5F42C37" w14:textId="527895D6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Расходы, связанные с дополнительным профессиональным образованием педагогических работников по профилю их педагогической</w:t>
            </w:r>
            <w:r w:rsidRPr="00EC344C">
              <w:t xml:space="preserve"> </w:t>
            </w:r>
            <w:r w:rsidRPr="00EC344C">
              <w:rPr>
                <w:rFonts w:eastAsia="Times New Roman"/>
                <w:spacing w:val="-8"/>
                <w:sz w:val="22"/>
                <w:szCs w:val="22"/>
              </w:rPr>
              <w:t>деятельности</w:t>
            </w:r>
          </w:p>
        </w:tc>
        <w:tc>
          <w:tcPr>
            <w:tcW w:w="1275" w:type="dxa"/>
            <w:vMerge/>
          </w:tcPr>
          <w:p w14:paraId="5350F805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447C0F0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FC1B152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4BC737A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A6DD3F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B5AA6" w:rsidRPr="00EC344C" w14:paraId="16DB5D38" w14:textId="77777777" w:rsidTr="00EC344C">
        <w:trPr>
          <w:trHeight w:val="255"/>
        </w:trPr>
        <w:tc>
          <w:tcPr>
            <w:tcW w:w="596" w:type="dxa"/>
            <w:vMerge/>
          </w:tcPr>
          <w:p w14:paraId="5C691B24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6B57149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ED21184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Информация о финансовом обеспечении,</w:t>
            </w:r>
          </w:p>
          <w:p w14:paraId="29C7EA2B" w14:textId="7BF6AB93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представленная на официальном сайте ДОО</w:t>
            </w:r>
          </w:p>
        </w:tc>
        <w:tc>
          <w:tcPr>
            <w:tcW w:w="1275" w:type="dxa"/>
          </w:tcPr>
          <w:p w14:paraId="30D1A71F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</w:t>
            </w:r>
          </w:p>
          <w:p w14:paraId="76050CBA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официального</w:t>
            </w:r>
          </w:p>
          <w:p w14:paraId="756F35C8" w14:textId="3AC62BD0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сайта ДОО</w:t>
            </w:r>
          </w:p>
        </w:tc>
        <w:tc>
          <w:tcPr>
            <w:tcW w:w="1276" w:type="dxa"/>
            <w:vMerge/>
          </w:tcPr>
          <w:p w14:paraId="466F226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087C739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F2AE92" w14:textId="176E95DA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Ответственный за сайт ДОО</w:t>
            </w:r>
          </w:p>
        </w:tc>
        <w:tc>
          <w:tcPr>
            <w:tcW w:w="1134" w:type="dxa"/>
          </w:tcPr>
          <w:p w14:paraId="70200136" w14:textId="187BE27F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Ответственный за сайт ДОО</w:t>
            </w:r>
          </w:p>
        </w:tc>
      </w:tr>
      <w:tr w:rsidR="00DB5AA6" w:rsidRPr="00EC344C" w14:paraId="5D2201F4" w14:textId="77777777" w:rsidTr="00EC344C">
        <w:trPr>
          <w:trHeight w:val="255"/>
        </w:trPr>
        <w:tc>
          <w:tcPr>
            <w:tcW w:w="596" w:type="dxa"/>
            <w:vMerge/>
          </w:tcPr>
          <w:p w14:paraId="62ADD66E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E08C453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1607DD7" w14:textId="72D08A1B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Предоставление дополнительных образовательных услуг, в том числе платных</w:t>
            </w:r>
          </w:p>
        </w:tc>
        <w:tc>
          <w:tcPr>
            <w:tcW w:w="1275" w:type="dxa"/>
          </w:tcPr>
          <w:p w14:paraId="2984B960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</w:t>
            </w:r>
          </w:p>
          <w:p w14:paraId="2DC88B35" w14:textId="63C87276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документации</w:t>
            </w:r>
          </w:p>
        </w:tc>
        <w:tc>
          <w:tcPr>
            <w:tcW w:w="1276" w:type="dxa"/>
            <w:vMerge/>
          </w:tcPr>
          <w:p w14:paraId="01912B87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93F812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4AAE54" w14:textId="3C3B3F9A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Руководитель, старший воспитатель, педагоги</w:t>
            </w:r>
          </w:p>
        </w:tc>
        <w:tc>
          <w:tcPr>
            <w:tcW w:w="1134" w:type="dxa"/>
          </w:tcPr>
          <w:p w14:paraId="500EA6CE" w14:textId="4803D1AF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Руководитель, старший воспитатель, педагоги</w:t>
            </w:r>
          </w:p>
        </w:tc>
      </w:tr>
      <w:tr w:rsidR="00EC344C" w:rsidRPr="00EC344C" w14:paraId="1A2584B2" w14:textId="77777777" w:rsidTr="00EC344C">
        <w:trPr>
          <w:trHeight w:val="255"/>
        </w:trPr>
        <w:tc>
          <w:tcPr>
            <w:tcW w:w="596" w:type="dxa"/>
            <w:vMerge w:val="restart"/>
          </w:tcPr>
          <w:p w14:paraId="0E1490A7" w14:textId="4216971E" w:rsidR="00EC344C" w:rsidRPr="00EC344C" w:rsidRDefault="00EC344C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3.4</w:t>
            </w:r>
          </w:p>
        </w:tc>
        <w:tc>
          <w:tcPr>
            <w:tcW w:w="2977" w:type="dxa"/>
            <w:vMerge w:val="restart"/>
          </w:tcPr>
          <w:p w14:paraId="07215E00" w14:textId="2F47834D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Материально-технические</w:t>
            </w:r>
          </w:p>
          <w:p w14:paraId="3BCFB686" w14:textId="261FD535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условия</w:t>
            </w:r>
          </w:p>
        </w:tc>
        <w:tc>
          <w:tcPr>
            <w:tcW w:w="5245" w:type="dxa"/>
          </w:tcPr>
          <w:p w14:paraId="759E1471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Требования к материально-техническому</w:t>
            </w:r>
          </w:p>
          <w:p w14:paraId="2A99F6B7" w14:textId="4C832B63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обеспечению программ</w:t>
            </w:r>
          </w:p>
        </w:tc>
        <w:tc>
          <w:tcPr>
            <w:tcW w:w="1275" w:type="dxa"/>
            <w:vMerge w:val="restart"/>
          </w:tcPr>
          <w:p w14:paraId="5A116487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Сбор цифровых</w:t>
            </w:r>
          </w:p>
          <w:p w14:paraId="6F9AA19F" w14:textId="684A7D09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данных</w:t>
            </w:r>
          </w:p>
        </w:tc>
        <w:tc>
          <w:tcPr>
            <w:tcW w:w="1276" w:type="dxa"/>
            <w:vMerge w:val="restart"/>
          </w:tcPr>
          <w:p w14:paraId="1A37341F" w14:textId="26E3DDF5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1 раз в год</w:t>
            </w:r>
          </w:p>
        </w:tc>
        <w:tc>
          <w:tcPr>
            <w:tcW w:w="2126" w:type="dxa"/>
            <w:vMerge w:val="restart"/>
          </w:tcPr>
          <w:p w14:paraId="737110E0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1 раз в год (до</w:t>
            </w:r>
          </w:p>
          <w:p w14:paraId="53A144CE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начала</w:t>
            </w:r>
          </w:p>
          <w:p w14:paraId="52D73758" w14:textId="6CD96E2C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учебного года)</w:t>
            </w:r>
          </w:p>
        </w:tc>
        <w:tc>
          <w:tcPr>
            <w:tcW w:w="993" w:type="dxa"/>
            <w:vMerge w:val="restart"/>
          </w:tcPr>
          <w:p w14:paraId="0E1CDB9F" w14:textId="2AD182DD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2572F9A5" w14:textId="21690C54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  <w:tc>
          <w:tcPr>
            <w:tcW w:w="1134" w:type="dxa"/>
            <w:vMerge w:val="restart"/>
          </w:tcPr>
          <w:p w14:paraId="7D9679B1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46DFFE24" w14:textId="10C7798F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</w:tr>
      <w:tr w:rsidR="00EC344C" w:rsidRPr="00EC344C" w14:paraId="6701DD41" w14:textId="77777777" w:rsidTr="00EC344C">
        <w:trPr>
          <w:trHeight w:val="255"/>
        </w:trPr>
        <w:tc>
          <w:tcPr>
            <w:tcW w:w="596" w:type="dxa"/>
            <w:vMerge/>
          </w:tcPr>
          <w:p w14:paraId="0499FAD4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23B9037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14B10C8" w14:textId="0C08FF1E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Требования к оснащенности информационно-коммуникативными средствами, используемыми</w:t>
            </w:r>
          </w:p>
          <w:p w14:paraId="22187070" w14:textId="67CFC75C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в целях образования</w:t>
            </w:r>
          </w:p>
        </w:tc>
        <w:tc>
          <w:tcPr>
            <w:tcW w:w="1275" w:type="dxa"/>
            <w:vMerge/>
          </w:tcPr>
          <w:p w14:paraId="1E9E4617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8F3AC2F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7215A04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5874E94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DE58CF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C344C" w:rsidRPr="00EC344C" w14:paraId="69EB2D19" w14:textId="77777777" w:rsidTr="00EC344C">
        <w:trPr>
          <w:trHeight w:val="255"/>
        </w:trPr>
        <w:tc>
          <w:tcPr>
            <w:tcW w:w="596" w:type="dxa"/>
            <w:vMerge/>
          </w:tcPr>
          <w:p w14:paraId="35B86C6C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9618AC8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E15D5C7" w14:textId="3EC66713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Требования к состоянию и содержанию территории, зданий и помещений в соответствии с санитарно-эпидемиологическими правилами и нормами</w:t>
            </w:r>
          </w:p>
        </w:tc>
        <w:tc>
          <w:tcPr>
            <w:tcW w:w="1275" w:type="dxa"/>
            <w:vMerge w:val="restart"/>
          </w:tcPr>
          <w:p w14:paraId="46B6F2D5" w14:textId="0E20FD45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Наблюдение</w:t>
            </w:r>
          </w:p>
        </w:tc>
        <w:tc>
          <w:tcPr>
            <w:tcW w:w="1276" w:type="dxa"/>
          </w:tcPr>
          <w:p w14:paraId="738EB06A" w14:textId="7FFCBE00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4 раза в год</w:t>
            </w:r>
          </w:p>
        </w:tc>
        <w:tc>
          <w:tcPr>
            <w:tcW w:w="2126" w:type="dxa"/>
            <w:vMerge w:val="restart"/>
          </w:tcPr>
          <w:p w14:paraId="7ECACBE5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При выявлении</w:t>
            </w:r>
          </w:p>
          <w:p w14:paraId="4412C6F2" w14:textId="44FD19FC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нарушений</w:t>
            </w:r>
          </w:p>
        </w:tc>
        <w:tc>
          <w:tcPr>
            <w:tcW w:w="993" w:type="dxa"/>
          </w:tcPr>
          <w:p w14:paraId="2D07E726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1321CB47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воспитатель, комиссия по</w:t>
            </w:r>
          </w:p>
          <w:p w14:paraId="1F67163F" w14:textId="12802B7A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ОТ</w:t>
            </w:r>
          </w:p>
        </w:tc>
        <w:tc>
          <w:tcPr>
            <w:tcW w:w="1134" w:type="dxa"/>
          </w:tcPr>
          <w:p w14:paraId="3E232559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655CAE48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воспитатель, комиссия по</w:t>
            </w:r>
          </w:p>
          <w:p w14:paraId="50CD2AAE" w14:textId="2F96F00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ОТ</w:t>
            </w:r>
          </w:p>
        </w:tc>
      </w:tr>
      <w:tr w:rsidR="00EC344C" w:rsidRPr="00EC344C" w14:paraId="1848C54F" w14:textId="77777777" w:rsidTr="00EC344C">
        <w:trPr>
          <w:trHeight w:val="255"/>
        </w:trPr>
        <w:tc>
          <w:tcPr>
            <w:tcW w:w="596" w:type="dxa"/>
            <w:vMerge/>
          </w:tcPr>
          <w:p w14:paraId="3E1A4A4E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A049D67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E1772DA" w14:textId="75653FB6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Требования к контролю организации питания</w:t>
            </w:r>
          </w:p>
        </w:tc>
        <w:tc>
          <w:tcPr>
            <w:tcW w:w="1275" w:type="dxa"/>
            <w:vMerge/>
          </w:tcPr>
          <w:p w14:paraId="049DE78C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8C88AE0" w14:textId="596321F9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1 раз в год</w:t>
            </w:r>
          </w:p>
        </w:tc>
        <w:tc>
          <w:tcPr>
            <w:tcW w:w="2126" w:type="dxa"/>
            <w:vMerge/>
          </w:tcPr>
          <w:p w14:paraId="008482E1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769D9A7F" w14:textId="246CE998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</w:t>
            </w:r>
          </w:p>
        </w:tc>
        <w:tc>
          <w:tcPr>
            <w:tcW w:w="1134" w:type="dxa"/>
            <w:vMerge w:val="restart"/>
          </w:tcPr>
          <w:p w14:paraId="173CF326" w14:textId="64F75E95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</w:t>
            </w:r>
          </w:p>
        </w:tc>
      </w:tr>
      <w:tr w:rsidR="00EC344C" w:rsidRPr="00EC344C" w14:paraId="0ACBC11A" w14:textId="77777777" w:rsidTr="00EC344C">
        <w:trPr>
          <w:trHeight w:val="255"/>
        </w:trPr>
        <w:tc>
          <w:tcPr>
            <w:tcW w:w="596" w:type="dxa"/>
            <w:vMerge/>
          </w:tcPr>
          <w:p w14:paraId="596B7CE5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39C3061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9F8A43F" w14:textId="39FB6038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Требования к охране здания и территории</w:t>
            </w:r>
          </w:p>
        </w:tc>
        <w:tc>
          <w:tcPr>
            <w:tcW w:w="1275" w:type="dxa"/>
            <w:vMerge/>
          </w:tcPr>
          <w:p w14:paraId="02C1E8C5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40B85E9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192EC3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По окончании</w:t>
            </w:r>
          </w:p>
          <w:p w14:paraId="291D2C44" w14:textId="2B23D7BE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проверки</w:t>
            </w:r>
          </w:p>
        </w:tc>
        <w:tc>
          <w:tcPr>
            <w:tcW w:w="993" w:type="dxa"/>
            <w:vMerge/>
          </w:tcPr>
          <w:p w14:paraId="5F37F768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11B2E4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C344C" w:rsidRPr="00EC344C" w14:paraId="75850501" w14:textId="77777777" w:rsidTr="00EC344C">
        <w:trPr>
          <w:trHeight w:val="255"/>
        </w:trPr>
        <w:tc>
          <w:tcPr>
            <w:tcW w:w="596" w:type="dxa"/>
            <w:vMerge/>
          </w:tcPr>
          <w:p w14:paraId="3A19A87A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C2AF219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A774BED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Требования, определяемые в соответствии с</w:t>
            </w:r>
          </w:p>
          <w:p w14:paraId="16969A9A" w14:textId="4DA8BA88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правилами пожарной безопасности</w:t>
            </w:r>
          </w:p>
        </w:tc>
        <w:tc>
          <w:tcPr>
            <w:tcW w:w="1275" w:type="dxa"/>
            <w:vMerge/>
          </w:tcPr>
          <w:p w14:paraId="2AB5C09E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CF516F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Ежемесячно -</w:t>
            </w:r>
          </w:p>
          <w:p w14:paraId="0373EA4B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до 1 раза в</w:t>
            </w:r>
          </w:p>
          <w:p w14:paraId="19AB297E" w14:textId="3B8ADCCC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год</w:t>
            </w:r>
          </w:p>
        </w:tc>
        <w:tc>
          <w:tcPr>
            <w:tcW w:w="2126" w:type="dxa"/>
          </w:tcPr>
          <w:p w14:paraId="6BEEDFBB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lastRenderedPageBreak/>
              <w:t>При выявлении</w:t>
            </w:r>
          </w:p>
          <w:p w14:paraId="5663942C" w14:textId="4609F6C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нарушений</w:t>
            </w:r>
          </w:p>
        </w:tc>
        <w:tc>
          <w:tcPr>
            <w:tcW w:w="993" w:type="dxa"/>
            <w:vMerge/>
          </w:tcPr>
          <w:p w14:paraId="45384E2D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C1BE74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C344C" w:rsidRPr="00EC344C" w14:paraId="1976F8BA" w14:textId="77777777" w:rsidTr="00EC344C">
        <w:trPr>
          <w:trHeight w:val="255"/>
        </w:trPr>
        <w:tc>
          <w:tcPr>
            <w:tcW w:w="596" w:type="dxa"/>
            <w:vMerge/>
          </w:tcPr>
          <w:p w14:paraId="4D29A099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718F00B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2BDC02C" w14:textId="12446DBD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Требования к информационному обеспечению</w:t>
            </w:r>
          </w:p>
        </w:tc>
        <w:tc>
          <w:tcPr>
            <w:tcW w:w="1275" w:type="dxa"/>
            <w:vMerge/>
          </w:tcPr>
          <w:p w14:paraId="14821A4D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E37A5EE" w14:textId="1E365738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1 раз в год</w:t>
            </w:r>
          </w:p>
        </w:tc>
        <w:tc>
          <w:tcPr>
            <w:tcW w:w="2126" w:type="dxa"/>
            <w:vMerge w:val="restart"/>
          </w:tcPr>
          <w:p w14:paraId="5A91C2ED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1 раз в год (до</w:t>
            </w:r>
          </w:p>
          <w:p w14:paraId="24EFF649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начала</w:t>
            </w:r>
          </w:p>
          <w:p w14:paraId="17E590E0" w14:textId="24C80F7C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учебного года)</w:t>
            </w:r>
          </w:p>
        </w:tc>
        <w:tc>
          <w:tcPr>
            <w:tcW w:w="993" w:type="dxa"/>
          </w:tcPr>
          <w:p w14:paraId="735ABD1A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5CF3AD0D" w14:textId="7B158BF2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  <w:tc>
          <w:tcPr>
            <w:tcW w:w="1134" w:type="dxa"/>
          </w:tcPr>
          <w:p w14:paraId="64728CF9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0B42B719" w14:textId="19971968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</w:tr>
      <w:tr w:rsidR="00EC344C" w:rsidRPr="00EC344C" w14:paraId="03F815B0" w14:textId="77777777" w:rsidTr="00EC344C">
        <w:trPr>
          <w:trHeight w:val="255"/>
        </w:trPr>
        <w:tc>
          <w:tcPr>
            <w:tcW w:w="596" w:type="dxa"/>
            <w:vMerge/>
          </w:tcPr>
          <w:p w14:paraId="615A1ACD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F40E370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762193B" w14:textId="7320DBF8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Требования к доступной среде</w:t>
            </w:r>
          </w:p>
        </w:tc>
        <w:tc>
          <w:tcPr>
            <w:tcW w:w="1275" w:type="dxa"/>
            <w:vMerge/>
          </w:tcPr>
          <w:p w14:paraId="596EA23B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529B50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01CF26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18D1970" w14:textId="4231E176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</w:t>
            </w:r>
          </w:p>
        </w:tc>
        <w:tc>
          <w:tcPr>
            <w:tcW w:w="1134" w:type="dxa"/>
          </w:tcPr>
          <w:p w14:paraId="3D15AF6F" w14:textId="1252DAB9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</w:t>
            </w:r>
          </w:p>
        </w:tc>
      </w:tr>
      <w:tr w:rsidR="00EC344C" w:rsidRPr="00EC344C" w14:paraId="3090C221" w14:textId="77777777" w:rsidTr="00EC344C">
        <w:trPr>
          <w:trHeight w:val="255"/>
        </w:trPr>
        <w:tc>
          <w:tcPr>
            <w:tcW w:w="596" w:type="dxa"/>
            <w:vMerge/>
          </w:tcPr>
          <w:p w14:paraId="7E5DE31D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91C3419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A07889B" w14:textId="39F113C5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8"/>
                <w:sz w:val="22"/>
                <w:szCs w:val="22"/>
              </w:rPr>
            </w:pPr>
            <w:r w:rsidRPr="00EC344C">
              <w:rPr>
                <w:rFonts w:eastAsia="Times New Roman"/>
                <w:spacing w:val="-8"/>
                <w:sz w:val="22"/>
                <w:szCs w:val="22"/>
              </w:rPr>
              <w:t>Состояние игрового и физкультурного оборудования</w:t>
            </w:r>
          </w:p>
        </w:tc>
        <w:tc>
          <w:tcPr>
            <w:tcW w:w="1275" w:type="dxa"/>
          </w:tcPr>
          <w:p w14:paraId="0E10A73C" w14:textId="5EACDA14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Наблюдения</w:t>
            </w:r>
          </w:p>
        </w:tc>
        <w:tc>
          <w:tcPr>
            <w:tcW w:w="1276" w:type="dxa"/>
          </w:tcPr>
          <w:p w14:paraId="2FEC6544" w14:textId="3DBFA10D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2 раза в год</w:t>
            </w:r>
          </w:p>
        </w:tc>
        <w:tc>
          <w:tcPr>
            <w:tcW w:w="2126" w:type="dxa"/>
          </w:tcPr>
          <w:p w14:paraId="1AF5AB96" w14:textId="6CA51CB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Акт</w:t>
            </w:r>
          </w:p>
        </w:tc>
        <w:tc>
          <w:tcPr>
            <w:tcW w:w="993" w:type="dxa"/>
          </w:tcPr>
          <w:p w14:paraId="2B271A51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5DC450B6" w14:textId="16297184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  <w:tc>
          <w:tcPr>
            <w:tcW w:w="1134" w:type="dxa"/>
          </w:tcPr>
          <w:p w14:paraId="4EF4917F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4F59514C" w14:textId="177E85FD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</w:tr>
      <w:tr w:rsidR="00DB5AA6" w:rsidRPr="00EC344C" w14:paraId="752A365E" w14:textId="77777777" w:rsidTr="00EC344C">
        <w:trPr>
          <w:trHeight w:val="255"/>
        </w:trPr>
        <w:tc>
          <w:tcPr>
            <w:tcW w:w="596" w:type="dxa"/>
            <w:vMerge w:val="restart"/>
          </w:tcPr>
          <w:p w14:paraId="0D5A3F8F" w14:textId="3FDFD2C3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3.5</w:t>
            </w:r>
          </w:p>
        </w:tc>
        <w:tc>
          <w:tcPr>
            <w:tcW w:w="2977" w:type="dxa"/>
            <w:vMerge w:val="restart"/>
          </w:tcPr>
          <w:p w14:paraId="24D03AE2" w14:textId="6E322588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color w:val="FF0000"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Психолого-педагогические условия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FBD20" w14:textId="0BEBD2D6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1275" w:type="dxa"/>
            <w:vMerge w:val="restart"/>
          </w:tcPr>
          <w:p w14:paraId="50B76A56" w14:textId="65A2BDB3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  <w:cr/>
            </w:r>
            <w:r w:rsidRPr="00EC344C">
              <w:t>Анкетирование родителей, открытые мероприятия. Наблюдение в течение дня</w:t>
            </w:r>
          </w:p>
        </w:tc>
        <w:tc>
          <w:tcPr>
            <w:tcW w:w="1276" w:type="dxa"/>
            <w:vMerge w:val="restart"/>
          </w:tcPr>
          <w:p w14:paraId="726C57B2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  <w:r w:rsidRPr="00EC344C">
              <w:t xml:space="preserve">1 раз в год </w:t>
            </w:r>
          </w:p>
          <w:p w14:paraId="416D29F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13EFF4ED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7793D5CD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7D7E1207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37B94548" w14:textId="464FCE52" w:rsidR="00DB5AA6" w:rsidRPr="00EC344C" w:rsidRDefault="00DB5AA6" w:rsidP="00EC344C">
            <w:pPr>
              <w:shd w:val="clear" w:color="auto" w:fill="FFFFFF"/>
              <w:contextualSpacing/>
            </w:pPr>
          </w:p>
          <w:p w14:paraId="27774CCB" w14:textId="59A3A4A9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i/>
                <w:color w:val="FF0000"/>
                <w:spacing w:val="-1"/>
                <w:sz w:val="22"/>
                <w:szCs w:val="22"/>
              </w:rPr>
            </w:pPr>
            <w:r w:rsidRPr="00EC344C">
              <w:t>Ежедневно</w:t>
            </w:r>
          </w:p>
        </w:tc>
        <w:tc>
          <w:tcPr>
            <w:tcW w:w="2126" w:type="dxa"/>
            <w:vMerge w:val="restart"/>
          </w:tcPr>
          <w:p w14:paraId="374EA2D6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Отчѐт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 xml:space="preserve"> о</w:t>
            </w:r>
          </w:p>
          <w:p w14:paraId="723BA7F2" w14:textId="7CBC41A9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самообследовании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 xml:space="preserve"> Периодические</w:t>
            </w:r>
          </w:p>
          <w:p w14:paraId="75A6EE24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отчѐты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 xml:space="preserve"> (по</w:t>
            </w:r>
          </w:p>
          <w:p w14:paraId="26C9E2A3" w14:textId="200AC56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запросу)</w:t>
            </w:r>
          </w:p>
        </w:tc>
        <w:tc>
          <w:tcPr>
            <w:tcW w:w="993" w:type="dxa"/>
            <w:vMerge w:val="restart"/>
          </w:tcPr>
          <w:p w14:paraId="5887A7DC" w14:textId="679D6AD9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Руководитель,</w:t>
            </w:r>
            <w:r w:rsidRPr="00EC344C">
              <w:t xml:space="preserve">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старший</w:t>
            </w:r>
          </w:p>
          <w:p w14:paraId="615DD1CF" w14:textId="6A05847B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воспитатель,</w:t>
            </w:r>
          </w:p>
          <w:p w14:paraId="2A08475B" w14:textId="6746DA0C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воспитатели</w:t>
            </w:r>
          </w:p>
        </w:tc>
        <w:tc>
          <w:tcPr>
            <w:tcW w:w="1134" w:type="dxa"/>
            <w:vMerge w:val="restart"/>
          </w:tcPr>
          <w:p w14:paraId="780AFB47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Руководитель, старший</w:t>
            </w:r>
          </w:p>
          <w:p w14:paraId="5856D7CA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воспитатель,</w:t>
            </w:r>
          </w:p>
          <w:p w14:paraId="1AA6341F" w14:textId="16A14A1C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воспитатели</w:t>
            </w:r>
          </w:p>
        </w:tc>
      </w:tr>
      <w:tr w:rsidR="00DB5AA6" w:rsidRPr="00EC344C" w14:paraId="3D44428F" w14:textId="77777777" w:rsidTr="00EC344C">
        <w:trPr>
          <w:trHeight w:val="255"/>
        </w:trPr>
        <w:tc>
          <w:tcPr>
            <w:tcW w:w="596" w:type="dxa"/>
            <w:vMerge/>
          </w:tcPr>
          <w:p w14:paraId="25E504D5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DB1A9AA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C9C1" w14:textId="05363715" w:rsidR="00DB5AA6" w:rsidRPr="00EC344C" w:rsidRDefault="00DB5AA6" w:rsidP="00EC344C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C36D9A4" w14:textId="45A853C6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482AF7" w14:textId="52448D09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EA51D05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F573A1C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05D1039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DB5AA6" w:rsidRPr="00EC344C" w14:paraId="5DB03466" w14:textId="77777777" w:rsidTr="00EC344C">
        <w:trPr>
          <w:trHeight w:val="255"/>
        </w:trPr>
        <w:tc>
          <w:tcPr>
            <w:tcW w:w="596" w:type="dxa"/>
            <w:vMerge/>
          </w:tcPr>
          <w:p w14:paraId="2C85ACDB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8872270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F63C" w14:textId="527C8EA7" w:rsidR="00DB5AA6" w:rsidRPr="00EC344C" w:rsidRDefault="00DB5AA6" w:rsidP="00EC344C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Использование в образовательной деятельности форм и методов работы с детьми, соответствующие их возрастным и индивидуальным особенностям.</w:t>
            </w:r>
          </w:p>
        </w:tc>
        <w:tc>
          <w:tcPr>
            <w:tcW w:w="1275" w:type="dxa"/>
            <w:vMerge w:val="restart"/>
          </w:tcPr>
          <w:p w14:paraId="2B8240C9" w14:textId="77777777" w:rsidR="00DB5AA6" w:rsidRPr="00EC344C" w:rsidRDefault="00DB5AA6" w:rsidP="00EC344C">
            <w:pPr>
              <w:shd w:val="clear" w:color="auto" w:fill="FFFFFF"/>
              <w:contextualSpacing/>
            </w:pPr>
            <w:r w:rsidRPr="00EC344C">
              <w:t xml:space="preserve">Анкетирование родителей, Анализ планирования деятельности, открытые мероприятия. </w:t>
            </w:r>
          </w:p>
          <w:p w14:paraId="6907D0AB" w14:textId="77777777" w:rsidR="00DB5AA6" w:rsidRPr="00EC344C" w:rsidRDefault="00DB5AA6" w:rsidP="00EC344C">
            <w:pPr>
              <w:shd w:val="clear" w:color="auto" w:fill="FFFFFF"/>
              <w:contextualSpacing/>
            </w:pPr>
          </w:p>
          <w:p w14:paraId="5E332394" w14:textId="3EFC1D96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  <w:r w:rsidRPr="00EC344C">
              <w:t>Наблюдение в течение дня за организацие</w:t>
            </w:r>
            <w:r w:rsidRPr="00EC344C">
              <w:lastRenderedPageBreak/>
              <w:t>й разных видов деятельности</w:t>
            </w:r>
          </w:p>
        </w:tc>
        <w:tc>
          <w:tcPr>
            <w:tcW w:w="1276" w:type="dxa"/>
            <w:vMerge w:val="restart"/>
          </w:tcPr>
          <w:p w14:paraId="1A582E1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  <w:r w:rsidRPr="00EC344C">
              <w:lastRenderedPageBreak/>
              <w:t xml:space="preserve">1 раз в год </w:t>
            </w:r>
          </w:p>
          <w:p w14:paraId="76BF06BB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49E2DB85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353C64F1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3B27D70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497C02A7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57A956FE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0E31AD0A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39A0FCF0" w14:textId="36B574E4" w:rsidR="00DB5AA6" w:rsidRPr="00EC344C" w:rsidRDefault="00DB5AA6" w:rsidP="00EC344C">
            <w:pPr>
              <w:shd w:val="clear" w:color="auto" w:fill="FFFFFF"/>
              <w:contextualSpacing/>
            </w:pPr>
          </w:p>
          <w:p w14:paraId="587B24A1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32018889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</w:p>
          <w:p w14:paraId="6AE8BF0D" w14:textId="3CE97FC2" w:rsidR="00DB5AA6" w:rsidRPr="00EC344C" w:rsidRDefault="00DB5AA6" w:rsidP="00EC344C">
            <w:pPr>
              <w:shd w:val="clear" w:color="auto" w:fill="FFFFFF"/>
              <w:contextualSpacing/>
              <w:rPr>
                <w:i/>
                <w:color w:val="FF0000"/>
                <w:spacing w:val="-1"/>
                <w:sz w:val="22"/>
                <w:szCs w:val="22"/>
              </w:rPr>
            </w:pPr>
            <w:r w:rsidRPr="00EC344C">
              <w:t>Ежедневно</w:t>
            </w:r>
          </w:p>
        </w:tc>
        <w:tc>
          <w:tcPr>
            <w:tcW w:w="2126" w:type="dxa"/>
            <w:vMerge/>
          </w:tcPr>
          <w:p w14:paraId="7DF65133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D961EEA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2CEDEC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DB5AA6" w:rsidRPr="00EC344C" w14:paraId="229616A5" w14:textId="77777777" w:rsidTr="00EC344C">
        <w:trPr>
          <w:trHeight w:val="255"/>
        </w:trPr>
        <w:tc>
          <w:tcPr>
            <w:tcW w:w="596" w:type="dxa"/>
            <w:vMerge/>
          </w:tcPr>
          <w:p w14:paraId="52744FCF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913C2F0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E798" w14:textId="429041B7" w:rsidR="00DB5AA6" w:rsidRPr="00EC344C" w:rsidRDefault="00DB5AA6" w:rsidP="00EC344C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Построение образовательной деятельности на основе взаимодействия взрослых с детьми,</w:t>
            </w:r>
          </w:p>
          <w:p w14:paraId="408C9F8A" w14:textId="77777777" w:rsidR="00DB5AA6" w:rsidRPr="00EC344C" w:rsidRDefault="00DB5AA6" w:rsidP="00EC344C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ориентированного на интересы и возможности</w:t>
            </w:r>
          </w:p>
          <w:p w14:paraId="6DD14B92" w14:textId="77777777" w:rsidR="00DB5AA6" w:rsidRPr="00EC344C" w:rsidRDefault="00DB5AA6" w:rsidP="00EC344C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 xml:space="preserve">каждого </w:t>
            </w:r>
            <w:proofErr w:type="spellStart"/>
            <w:r w:rsidRPr="00EC344C">
              <w:rPr>
                <w:color w:val="000000"/>
                <w:sz w:val="22"/>
                <w:szCs w:val="22"/>
              </w:rPr>
              <w:t>ребѐнка</w:t>
            </w:r>
            <w:proofErr w:type="spellEnd"/>
            <w:r w:rsidRPr="00EC344C">
              <w:rPr>
                <w:color w:val="000000"/>
                <w:sz w:val="22"/>
                <w:szCs w:val="22"/>
              </w:rPr>
              <w:t xml:space="preserve"> и учитывающего социальную</w:t>
            </w:r>
          </w:p>
          <w:p w14:paraId="562A312D" w14:textId="114D0319" w:rsidR="00DB5AA6" w:rsidRPr="00EC344C" w:rsidRDefault="00DB5AA6" w:rsidP="00EC344C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ситуацию его развития</w:t>
            </w:r>
          </w:p>
        </w:tc>
        <w:tc>
          <w:tcPr>
            <w:tcW w:w="1275" w:type="dxa"/>
            <w:vMerge/>
          </w:tcPr>
          <w:p w14:paraId="2BAD69D5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6C1EC1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88B14C8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AA9221D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8E63C3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DB5AA6" w:rsidRPr="00EC344C" w14:paraId="19967A27" w14:textId="77777777" w:rsidTr="00EC344C">
        <w:trPr>
          <w:trHeight w:val="255"/>
        </w:trPr>
        <w:tc>
          <w:tcPr>
            <w:tcW w:w="596" w:type="dxa"/>
            <w:vMerge/>
          </w:tcPr>
          <w:p w14:paraId="76F0E42A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47AB1E5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74A9" w14:textId="01E8D1E9" w:rsidR="00DB5AA6" w:rsidRPr="00EC344C" w:rsidRDefault="00DB5AA6" w:rsidP="00EC344C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Поддержка педагогом положительного, доброжелательного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1275" w:type="dxa"/>
            <w:vMerge/>
          </w:tcPr>
          <w:p w14:paraId="43134266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4E71613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046BAA2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472A99F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E2319E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DB5AA6" w:rsidRPr="00EC344C" w14:paraId="6ED7E2D6" w14:textId="77777777" w:rsidTr="00EC344C">
        <w:trPr>
          <w:trHeight w:val="255"/>
        </w:trPr>
        <w:tc>
          <w:tcPr>
            <w:tcW w:w="596" w:type="dxa"/>
            <w:vMerge/>
          </w:tcPr>
          <w:p w14:paraId="53C5F520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9AF6E3C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C8B0" w14:textId="50DF02B8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 xml:space="preserve">Поддержка инициативы и самостоятельности детей в деятельности, специфических для них видах </w:t>
            </w:r>
            <w:r w:rsidRPr="00EC344C">
              <w:rPr>
                <w:color w:val="000000"/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1275" w:type="dxa"/>
            <w:vMerge/>
          </w:tcPr>
          <w:p w14:paraId="2034006D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6010C13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138EA66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F853F6B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5DEC929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DB5AA6" w:rsidRPr="00EC344C" w14:paraId="07F1778D" w14:textId="77777777" w:rsidTr="00EC344C">
        <w:trPr>
          <w:trHeight w:val="255"/>
        </w:trPr>
        <w:tc>
          <w:tcPr>
            <w:tcW w:w="596" w:type="dxa"/>
            <w:vMerge/>
          </w:tcPr>
          <w:p w14:paraId="6D4B7ED9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8B5E00E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60A4" w14:textId="5EE1B6BC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1275" w:type="dxa"/>
            <w:vMerge/>
          </w:tcPr>
          <w:p w14:paraId="26C5281B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A053F2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5C15756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54051CA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8E7A2A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DB5AA6" w:rsidRPr="00EC344C" w14:paraId="6FA3764D" w14:textId="77777777" w:rsidTr="00EC344C">
        <w:trPr>
          <w:trHeight w:val="255"/>
        </w:trPr>
        <w:tc>
          <w:tcPr>
            <w:tcW w:w="596" w:type="dxa"/>
            <w:vMerge/>
          </w:tcPr>
          <w:p w14:paraId="0C8ED490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B6F4B1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E845" w14:textId="61D2BFB6" w:rsidR="00DB5AA6" w:rsidRPr="00EC344C" w:rsidRDefault="00DB5AA6" w:rsidP="00EC344C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Защита детей от всех форм физического и психического насилия</w:t>
            </w:r>
          </w:p>
        </w:tc>
        <w:tc>
          <w:tcPr>
            <w:tcW w:w="1275" w:type="dxa"/>
            <w:vMerge/>
          </w:tcPr>
          <w:p w14:paraId="543C5ADC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A7681D0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F5EE4E0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67F36D3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9670123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DB5AA6" w:rsidRPr="00EC344C" w14:paraId="0ABA1001" w14:textId="77777777" w:rsidTr="00EC344C">
        <w:trPr>
          <w:trHeight w:val="255"/>
        </w:trPr>
        <w:tc>
          <w:tcPr>
            <w:tcW w:w="596" w:type="dxa"/>
            <w:vMerge/>
          </w:tcPr>
          <w:p w14:paraId="2D3483A3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C021FB3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887158D" w14:textId="3E1F034F" w:rsidR="00DB5AA6" w:rsidRPr="00EC344C" w:rsidRDefault="00DB5AA6" w:rsidP="00EC344C">
            <w:pPr>
              <w:shd w:val="clear" w:color="auto" w:fill="FFFFFF"/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Качество и полнота реализации </w:t>
            </w:r>
            <w:r w:rsidRPr="00EC344C">
              <w:rPr>
                <w:rFonts w:eastAsia="Times New Roman"/>
                <w:sz w:val="22"/>
                <w:szCs w:val="22"/>
              </w:rPr>
              <w:t>алгоритма режима дня, разработанного с учетом ФГОС ДО</w:t>
            </w:r>
          </w:p>
        </w:tc>
        <w:tc>
          <w:tcPr>
            <w:tcW w:w="1275" w:type="dxa"/>
          </w:tcPr>
          <w:p w14:paraId="7152C86B" w14:textId="46CEC2F8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</w:t>
            </w:r>
            <w:r w:rsidRPr="00EC344C">
              <w:rPr>
                <w:rFonts w:eastAsia="Times New Roman"/>
                <w:sz w:val="22"/>
                <w:szCs w:val="22"/>
              </w:rPr>
              <w:t>ения</w:t>
            </w:r>
          </w:p>
        </w:tc>
        <w:tc>
          <w:tcPr>
            <w:tcW w:w="1276" w:type="dxa"/>
          </w:tcPr>
          <w:p w14:paraId="0FDF9700" w14:textId="051A72B3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i/>
                <w:color w:val="FF0000"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</w:tcPr>
          <w:p w14:paraId="62AEDEE5" w14:textId="547DFFE3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z w:val="22"/>
                <w:szCs w:val="22"/>
              </w:rPr>
              <w:t xml:space="preserve">раз в </w:t>
            </w:r>
            <w:proofErr w:type="gramStart"/>
            <w:r w:rsidRPr="00EC344C">
              <w:rPr>
                <w:rFonts w:eastAsia="Times New Roman"/>
                <w:spacing w:val="-2"/>
                <w:sz w:val="22"/>
                <w:szCs w:val="22"/>
              </w:rPr>
              <w:t>квартал,.</w:t>
            </w:r>
            <w:proofErr w:type="gramEnd"/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 при </w:t>
            </w:r>
            <w:r w:rsidRPr="00EC344C">
              <w:rPr>
                <w:rFonts w:eastAsia="Times New Roman"/>
                <w:sz w:val="22"/>
                <w:szCs w:val="22"/>
              </w:rPr>
              <w:t xml:space="preserve">необходимости повторной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проверки –</w:t>
            </w:r>
          </w:p>
          <w:p w14:paraId="0FB0A4A8" w14:textId="69A9D4ED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после ее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окончания</w:t>
            </w:r>
          </w:p>
        </w:tc>
        <w:tc>
          <w:tcPr>
            <w:tcW w:w="993" w:type="dxa"/>
          </w:tcPr>
          <w:p w14:paraId="335A6ADB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</w:t>
            </w:r>
          </w:p>
          <w:p w14:paraId="2EC21679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  <w:p w14:paraId="06A989B7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14EC4D" w14:textId="66E4DB4C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DB5AA6" w:rsidRPr="00EC344C" w14:paraId="3DDCD064" w14:textId="77777777" w:rsidTr="00EC344C">
        <w:trPr>
          <w:trHeight w:val="255"/>
        </w:trPr>
        <w:tc>
          <w:tcPr>
            <w:tcW w:w="596" w:type="dxa"/>
          </w:tcPr>
          <w:p w14:paraId="1C95FAF0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937B6D6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3829760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Организация образовательной деятельности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:</w:t>
            </w:r>
          </w:p>
          <w:p w14:paraId="43F5F027" w14:textId="77777777" w:rsidR="00DB5AA6" w:rsidRPr="00EC344C" w:rsidRDefault="00DB5AA6" w:rsidP="00EC344C">
            <w:pPr>
              <w:shd w:val="clear" w:color="auto" w:fill="FFFFFF"/>
              <w:tabs>
                <w:tab w:val="left" w:pos="245"/>
              </w:tabs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-</w:t>
            </w:r>
            <w:r w:rsidRPr="00EC344C">
              <w:rPr>
                <w:sz w:val="22"/>
                <w:szCs w:val="22"/>
              </w:rPr>
              <w:tab/>
            </w:r>
            <w:r w:rsidRPr="00EC344C">
              <w:rPr>
                <w:rFonts w:eastAsia="Times New Roman"/>
                <w:sz w:val="22"/>
                <w:szCs w:val="22"/>
              </w:rPr>
              <w:t>количество занятий;</w:t>
            </w:r>
          </w:p>
          <w:p w14:paraId="4D0ADD70" w14:textId="77777777" w:rsidR="00DB5AA6" w:rsidRPr="00EC344C" w:rsidRDefault="00DB5AA6" w:rsidP="00EC344C">
            <w:pPr>
              <w:shd w:val="clear" w:color="auto" w:fill="FFFFFF"/>
              <w:tabs>
                <w:tab w:val="left" w:pos="245"/>
              </w:tabs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-</w:t>
            </w:r>
            <w:r w:rsidRPr="00EC344C">
              <w:rPr>
                <w:sz w:val="22"/>
                <w:szCs w:val="22"/>
              </w:rPr>
              <w:tab/>
            </w:r>
            <w:r w:rsidRPr="00EC344C">
              <w:rPr>
                <w:rFonts w:eastAsia="Times New Roman"/>
                <w:sz w:val="22"/>
                <w:szCs w:val="22"/>
              </w:rPr>
              <w:t>продолжительность занятий;</w:t>
            </w:r>
          </w:p>
          <w:p w14:paraId="34DDE04A" w14:textId="77777777" w:rsidR="00DB5AA6" w:rsidRPr="00EC344C" w:rsidRDefault="00DB5AA6" w:rsidP="00EC344C">
            <w:pPr>
              <w:shd w:val="clear" w:color="auto" w:fill="FFFFFF"/>
              <w:tabs>
                <w:tab w:val="left" w:pos="245"/>
              </w:tabs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-</w:t>
            </w:r>
            <w:r w:rsidRPr="00EC344C">
              <w:rPr>
                <w:sz w:val="22"/>
                <w:szCs w:val="22"/>
              </w:rPr>
              <w:tab/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наличие и продолжительность </w:t>
            </w:r>
            <w:r w:rsidRPr="00EC344C">
              <w:rPr>
                <w:rFonts w:eastAsia="Times New Roman"/>
                <w:sz w:val="22"/>
                <w:szCs w:val="22"/>
              </w:rPr>
              <w:t>перерывов между занятиями;</w:t>
            </w:r>
          </w:p>
          <w:p w14:paraId="3EF23F1D" w14:textId="77777777" w:rsidR="00DB5AA6" w:rsidRPr="00EC344C" w:rsidRDefault="00DB5AA6" w:rsidP="00EC344C">
            <w:pPr>
              <w:shd w:val="clear" w:color="auto" w:fill="FFFFFF"/>
              <w:tabs>
                <w:tab w:val="left" w:pos="245"/>
              </w:tabs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-</w:t>
            </w:r>
            <w:r w:rsidRPr="00EC344C">
              <w:rPr>
                <w:sz w:val="22"/>
                <w:szCs w:val="22"/>
              </w:rPr>
              <w:tab/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распределение образовательной деятельности в течение дня; </w:t>
            </w:r>
          </w:p>
          <w:p w14:paraId="44124ED2" w14:textId="77777777" w:rsidR="00DB5AA6" w:rsidRPr="00EC344C" w:rsidRDefault="00DB5AA6" w:rsidP="00EC344C">
            <w:pPr>
              <w:shd w:val="clear" w:color="auto" w:fill="FFFFFF"/>
              <w:tabs>
                <w:tab w:val="left" w:pos="245"/>
              </w:tabs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-</w:t>
            </w:r>
            <w:r w:rsidRPr="00EC344C">
              <w:rPr>
                <w:sz w:val="22"/>
                <w:szCs w:val="22"/>
              </w:rPr>
              <w:tab/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использование форм и методов, </w:t>
            </w:r>
            <w:r w:rsidRPr="00EC344C">
              <w:rPr>
                <w:rFonts w:eastAsia="Times New Roman"/>
                <w:sz w:val="22"/>
                <w:szCs w:val="22"/>
              </w:rPr>
              <w:t>адекватных возрасту детей</w:t>
            </w:r>
          </w:p>
          <w:p w14:paraId="0D66B7B7" w14:textId="77777777" w:rsidR="00DB5AA6" w:rsidRPr="00EC344C" w:rsidRDefault="00DB5AA6" w:rsidP="00EC344C">
            <w:pPr>
              <w:shd w:val="clear" w:color="auto" w:fill="FFFFFF"/>
              <w:tabs>
                <w:tab w:val="left" w:pos="245"/>
              </w:tabs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-</w:t>
            </w:r>
            <w:r w:rsidRPr="00EC344C">
              <w:rPr>
                <w:sz w:val="22"/>
                <w:szCs w:val="22"/>
              </w:rPr>
              <w:tab/>
            </w:r>
            <w:r w:rsidRPr="00EC344C">
              <w:rPr>
                <w:rFonts w:eastAsia="Times New Roman"/>
                <w:sz w:val="22"/>
                <w:szCs w:val="22"/>
              </w:rPr>
              <w:t>осуществление</w:t>
            </w:r>
          </w:p>
          <w:p w14:paraId="196E2CCD" w14:textId="38A2B0C3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дифференцированного подхода в </w:t>
            </w:r>
            <w:r w:rsidRPr="00EC344C">
              <w:rPr>
                <w:rFonts w:eastAsia="Times New Roman"/>
                <w:sz w:val="22"/>
                <w:szCs w:val="22"/>
              </w:rPr>
              <w:t>процессе образовательной деятельности</w:t>
            </w:r>
          </w:p>
        </w:tc>
        <w:tc>
          <w:tcPr>
            <w:tcW w:w="1275" w:type="dxa"/>
          </w:tcPr>
          <w:p w14:paraId="32B96E05" w14:textId="5463F50A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</w:t>
            </w:r>
            <w:r w:rsidRPr="00EC344C">
              <w:rPr>
                <w:rFonts w:eastAsia="Times New Roman"/>
                <w:sz w:val="22"/>
                <w:szCs w:val="22"/>
              </w:rPr>
              <w:t>ения</w:t>
            </w:r>
          </w:p>
        </w:tc>
        <w:tc>
          <w:tcPr>
            <w:tcW w:w="1276" w:type="dxa"/>
          </w:tcPr>
          <w:p w14:paraId="0EBE7C7A" w14:textId="19BC766C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</w:tcPr>
          <w:p w14:paraId="6E17D563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z w:val="22"/>
                <w:szCs w:val="22"/>
              </w:rPr>
              <w:t>раз в</w:t>
            </w:r>
          </w:p>
          <w:p w14:paraId="23623419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квартал; при</w:t>
            </w:r>
          </w:p>
          <w:p w14:paraId="097563C0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необходимости</w:t>
            </w:r>
          </w:p>
          <w:p w14:paraId="778066DB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повторной</w:t>
            </w:r>
          </w:p>
          <w:p w14:paraId="13F6E2E9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проверки –</w:t>
            </w:r>
          </w:p>
          <w:p w14:paraId="3CBA12D0" w14:textId="016BC829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после ее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окончания</w:t>
            </w:r>
          </w:p>
        </w:tc>
        <w:tc>
          <w:tcPr>
            <w:tcW w:w="993" w:type="dxa"/>
          </w:tcPr>
          <w:p w14:paraId="1EEA7343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</w:t>
            </w:r>
          </w:p>
          <w:p w14:paraId="235484D2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  <w:p w14:paraId="49707BC5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4915F8" w14:textId="7C782319" w:rsidR="00DB5AA6" w:rsidRPr="00EC344C" w:rsidRDefault="00DB5AA6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EC344C" w:rsidRPr="00EC344C" w14:paraId="38C170A7" w14:textId="77777777" w:rsidTr="00EC344C">
        <w:trPr>
          <w:trHeight w:val="255"/>
        </w:trPr>
        <w:tc>
          <w:tcPr>
            <w:tcW w:w="596" w:type="dxa"/>
            <w:vMerge w:val="restart"/>
          </w:tcPr>
          <w:p w14:paraId="1BE790C6" w14:textId="542D33BF" w:rsidR="00EC344C" w:rsidRPr="00EC344C" w:rsidRDefault="00EC344C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3.6</w:t>
            </w:r>
          </w:p>
        </w:tc>
        <w:tc>
          <w:tcPr>
            <w:tcW w:w="2977" w:type="dxa"/>
            <w:vMerge w:val="restart"/>
          </w:tcPr>
          <w:p w14:paraId="1413BF6D" w14:textId="1FE306BB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Кадровые условия</w:t>
            </w:r>
          </w:p>
        </w:tc>
        <w:tc>
          <w:tcPr>
            <w:tcW w:w="5245" w:type="dxa"/>
          </w:tcPr>
          <w:p w14:paraId="54A380AE" w14:textId="6CF01E10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1275" w:type="dxa"/>
            <w:vMerge w:val="restart"/>
          </w:tcPr>
          <w:p w14:paraId="1F8C6303" w14:textId="00F2B1BE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vMerge w:val="restart"/>
          </w:tcPr>
          <w:p w14:paraId="727B8D13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Декабрь</w:t>
            </w:r>
          </w:p>
          <w:p w14:paraId="67BF2EB9" w14:textId="08DFFA35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Июнь</w:t>
            </w:r>
          </w:p>
        </w:tc>
        <w:tc>
          <w:tcPr>
            <w:tcW w:w="2126" w:type="dxa"/>
            <w:vMerge w:val="restart"/>
          </w:tcPr>
          <w:p w14:paraId="65C66FF3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Форма 85-к</w:t>
            </w:r>
          </w:p>
          <w:p w14:paraId="08C1AE0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Самообследова</w:t>
            </w:r>
            <w:proofErr w:type="spellEnd"/>
          </w:p>
          <w:p w14:paraId="2C7057BC" w14:textId="093EC400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93" w:type="dxa"/>
            <w:vMerge w:val="restart"/>
          </w:tcPr>
          <w:p w14:paraId="6CE289AE" w14:textId="7C1D2073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14:paraId="49C8D5DE" w14:textId="0472E606" w:rsidR="00EC344C" w:rsidRPr="00EC344C" w:rsidRDefault="00EC344C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EC344C" w:rsidRPr="00EC344C" w14:paraId="0645BE85" w14:textId="77777777" w:rsidTr="00EC344C">
        <w:trPr>
          <w:trHeight w:val="255"/>
        </w:trPr>
        <w:tc>
          <w:tcPr>
            <w:tcW w:w="596" w:type="dxa"/>
            <w:vMerge/>
          </w:tcPr>
          <w:p w14:paraId="265FA284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378AC13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76E3184" w14:textId="3F0C8C32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Образовательный ценз педагогических кадров</w:t>
            </w:r>
          </w:p>
        </w:tc>
        <w:tc>
          <w:tcPr>
            <w:tcW w:w="1275" w:type="dxa"/>
            <w:vMerge/>
          </w:tcPr>
          <w:p w14:paraId="496E5BE9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9C8D402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87A2CD1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2160A78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9C6E71" w14:textId="77777777" w:rsidR="00EC344C" w:rsidRPr="00EC344C" w:rsidRDefault="00EC344C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</w:tr>
      <w:tr w:rsidR="00EC344C" w:rsidRPr="00EC344C" w14:paraId="01329901" w14:textId="77777777" w:rsidTr="00EC344C">
        <w:trPr>
          <w:trHeight w:val="255"/>
        </w:trPr>
        <w:tc>
          <w:tcPr>
            <w:tcW w:w="596" w:type="dxa"/>
            <w:vMerge/>
          </w:tcPr>
          <w:p w14:paraId="464FB39D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9484C8C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6BC4B2F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Уровень квалификации педагогических кадров:</w:t>
            </w:r>
          </w:p>
          <w:p w14:paraId="40C17E75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- Педагоги, подлежащие аттестации</w:t>
            </w:r>
          </w:p>
          <w:p w14:paraId="65AD9D81" w14:textId="4B398A55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- Педагоги,  подлежащие направлению на курсы повышения квалификации</w:t>
            </w:r>
          </w:p>
        </w:tc>
        <w:tc>
          <w:tcPr>
            <w:tcW w:w="1275" w:type="dxa"/>
            <w:vMerge/>
          </w:tcPr>
          <w:p w14:paraId="50804770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4416AE7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CAF0A3E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228BCB3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FDBE025" w14:textId="77777777" w:rsidR="00EC344C" w:rsidRPr="00EC344C" w:rsidRDefault="00EC344C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</w:tr>
      <w:tr w:rsidR="00EC344C" w:rsidRPr="00EC344C" w14:paraId="5466E0CB" w14:textId="77777777" w:rsidTr="00EC344C">
        <w:trPr>
          <w:trHeight w:val="255"/>
        </w:trPr>
        <w:tc>
          <w:tcPr>
            <w:tcW w:w="596" w:type="dxa"/>
            <w:vMerge/>
          </w:tcPr>
          <w:p w14:paraId="4252F045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3270926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B96DE35" w14:textId="0EBBEE03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Непрерывность профессионального образования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педагогических кадров</w:t>
            </w:r>
          </w:p>
        </w:tc>
        <w:tc>
          <w:tcPr>
            <w:tcW w:w="1275" w:type="dxa"/>
            <w:vMerge/>
          </w:tcPr>
          <w:p w14:paraId="75D77B35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69E85EE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A84E808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7C65C51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D047FF" w14:textId="77777777" w:rsidR="00EC344C" w:rsidRPr="00EC344C" w:rsidRDefault="00EC344C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</w:tr>
      <w:tr w:rsidR="00EC344C" w:rsidRPr="00EC344C" w14:paraId="19D402CE" w14:textId="77777777" w:rsidTr="00EC344C">
        <w:trPr>
          <w:trHeight w:val="255"/>
        </w:trPr>
        <w:tc>
          <w:tcPr>
            <w:tcW w:w="596" w:type="dxa"/>
            <w:vMerge/>
          </w:tcPr>
          <w:p w14:paraId="7467E213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E08F4D9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8A61DB9" w14:textId="3D901060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Участие педагогов в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муниципальных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областных,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В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сероссийских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мероприятиях презентующих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опыт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педагогов ДОО. Активность в профессиональных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сообществах</w:t>
            </w:r>
          </w:p>
        </w:tc>
        <w:tc>
          <w:tcPr>
            <w:tcW w:w="1275" w:type="dxa"/>
          </w:tcPr>
          <w:p w14:paraId="4E5E70CD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Сбор данных,</w:t>
            </w:r>
          </w:p>
          <w:p w14:paraId="181A4B02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систематизация,</w:t>
            </w:r>
          </w:p>
          <w:p w14:paraId="57CF0378" w14:textId="43BC39BC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анализ</w:t>
            </w:r>
          </w:p>
        </w:tc>
        <w:tc>
          <w:tcPr>
            <w:tcW w:w="1276" w:type="dxa"/>
          </w:tcPr>
          <w:p w14:paraId="3BC4F473" w14:textId="4E03AD43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  <w:vMerge w:val="restart"/>
          </w:tcPr>
          <w:p w14:paraId="0DE2C229" w14:textId="5AA69AD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Самообследование</w:t>
            </w:r>
            <w:proofErr w:type="spellEnd"/>
          </w:p>
        </w:tc>
        <w:tc>
          <w:tcPr>
            <w:tcW w:w="993" w:type="dxa"/>
            <w:vMerge/>
          </w:tcPr>
          <w:p w14:paraId="4F3F6554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1F1777" w14:textId="77777777" w:rsidR="00EC344C" w:rsidRPr="00EC344C" w:rsidRDefault="00EC344C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</w:p>
        </w:tc>
      </w:tr>
      <w:tr w:rsidR="00EC344C" w:rsidRPr="00EC344C" w14:paraId="0F8437D5" w14:textId="77777777" w:rsidTr="00EC344C">
        <w:trPr>
          <w:trHeight w:val="255"/>
        </w:trPr>
        <w:tc>
          <w:tcPr>
            <w:tcW w:w="596" w:type="dxa"/>
            <w:vMerge/>
          </w:tcPr>
          <w:p w14:paraId="4912262B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D7F5650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66D0CB3" w14:textId="73C0B139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Инновационная деятельность (Доля педагогов участвующих в</w:t>
            </w:r>
          </w:p>
          <w:p w14:paraId="008D2139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инновационных проектах за</w:t>
            </w:r>
          </w:p>
          <w:p w14:paraId="4140344A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отчетный год (федеральных,</w:t>
            </w:r>
          </w:p>
          <w:p w14:paraId="5722D7A5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региональных, муниципальных</w:t>
            </w:r>
          </w:p>
          <w:p w14:paraId="6EB7B54C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программах, инновационных</w:t>
            </w:r>
          </w:p>
          <w:p w14:paraId="18B31514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площадках, ресурсных центрах и</w:t>
            </w:r>
          </w:p>
          <w:p w14:paraId="293C6C78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т.д.) Распространение</w:t>
            </w:r>
          </w:p>
          <w:p w14:paraId="0E1A0705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инновационных технологий и</w:t>
            </w:r>
          </w:p>
          <w:p w14:paraId="491F2D2E" w14:textId="178C12FA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предъявление передового опыта)</w:t>
            </w:r>
          </w:p>
        </w:tc>
        <w:tc>
          <w:tcPr>
            <w:tcW w:w="1275" w:type="dxa"/>
          </w:tcPr>
          <w:p w14:paraId="4C1509C3" w14:textId="0F636B38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Анализ документации</w:t>
            </w:r>
          </w:p>
        </w:tc>
        <w:tc>
          <w:tcPr>
            <w:tcW w:w="1276" w:type="dxa"/>
          </w:tcPr>
          <w:p w14:paraId="6D7063FF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1 раз в год</w:t>
            </w:r>
          </w:p>
          <w:p w14:paraId="0BB91C76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(по</w:t>
            </w:r>
          </w:p>
          <w:p w14:paraId="578580DB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окончании</w:t>
            </w:r>
          </w:p>
          <w:p w14:paraId="37AD2EE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учебного</w:t>
            </w:r>
          </w:p>
          <w:p w14:paraId="5E2465B0" w14:textId="09EDD3A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года)</w:t>
            </w:r>
          </w:p>
        </w:tc>
        <w:tc>
          <w:tcPr>
            <w:tcW w:w="2126" w:type="dxa"/>
            <w:vMerge/>
          </w:tcPr>
          <w:p w14:paraId="355E07B3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5A340B" w14:textId="79FE3B81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, педагоги</w:t>
            </w:r>
          </w:p>
        </w:tc>
        <w:tc>
          <w:tcPr>
            <w:tcW w:w="1134" w:type="dxa"/>
          </w:tcPr>
          <w:p w14:paraId="668B77EA" w14:textId="7E9EE2AD" w:rsidR="00EC344C" w:rsidRPr="00EC344C" w:rsidRDefault="00EC344C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EC344C" w:rsidRPr="00EC344C" w14:paraId="4AE9ACDB" w14:textId="77777777" w:rsidTr="00EC344C">
        <w:trPr>
          <w:trHeight w:val="255"/>
        </w:trPr>
        <w:tc>
          <w:tcPr>
            <w:tcW w:w="596" w:type="dxa"/>
            <w:vMerge/>
          </w:tcPr>
          <w:p w14:paraId="594F6D47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97DA393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3F8E4FE" w14:textId="52B5BBBA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Участие педагогов в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профессиональных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конкурсах и фестивалях (в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том числе во всероссийских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и международных),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выставках, конференциях,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семинарах и т.п.</w:t>
            </w:r>
          </w:p>
        </w:tc>
        <w:tc>
          <w:tcPr>
            <w:tcW w:w="1275" w:type="dxa"/>
          </w:tcPr>
          <w:p w14:paraId="3BAFB81F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Анализ,</w:t>
            </w:r>
          </w:p>
          <w:p w14:paraId="5F373EAC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статистические</w:t>
            </w:r>
          </w:p>
          <w:p w14:paraId="6E75ACA7" w14:textId="656C3C4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отчѐты</w:t>
            </w:r>
            <w:proofErr w:type="spellEnd"/>
          </w:p>
        </w:tc>
        <w:tc>
          <w:tcPr>
            <w:tcW w:w="1276" w:type="dxa"/>
          </w:tcPr>
          <w:p w14:paraId="6DDCA84E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Ежемесячно</w:t>
            </w:r>
          </w:p>
          <w:p w14:paraId="4531A309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1 раз в год (по</w:t>
            </w:r>
          </w:p>
          <w:p w14:paraId="1C485CE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окончании</w:t>
            </w:r>
          </w:p>
          <w:p w14:paraId="336D6E57" w14:textId="1F219C9B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учебного года)</w:t>
            </w:r>
          </w:p>
        </w:tc>
        <w:tc>
          <w:tcPr>
            <w:tcW w:w="2126" w:type="dxa"/>
          </w:tcPr>
          <w:p w14:paraId="1C82EFA3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При составлении</w:t>
            </w:r>
          </w:p>
          <w:p w14:paraId="662FF38B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стимулирующих</w:t>
            </w:r>
          </w:p>
          <w:p w14:paraId="589EF63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карт. </w:t>
            </w:r>
            <w:proofErr w:type="spellStart"/>
            <w:r w:rsidRPr="00EC344C">
              <w:rPr>
                <w:sz w:val="22"/>
                <w:szCs w:val="22"/>
              </w:rPr>
              <w:t>Отчѐт</w:t>
            </w:r>
            <w:proofErr w:type="spellEnd"/>
            <w:r w:rsidRPr="00EC344C">
              <w:rPr>
                <w:sz w:val="22"/>
                <w:szCs w:val="22"/>
              </w:rPr>
              <w:t xml:space="preserve"> о</w:t>
            </w:r>
          </w:p>
          <w:p w14:paraId="082EDA33" w14:textId="236724CC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самообследовании</w:t>
            </w:r>
            <w:proofErr w:type="spellEnd"/>
          </w:p>
        </w:tc>
        <w:tc>
          <w:tcPr>
            <w:tcW w:w="993" w:type="dxa"/>
          </w:tcPr>
          <w:p w14:paraId="08757ACC" w14:textId="5F831A96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воспитатель, педагоги</w:t>
            </w:r>
          </w:p>
        </w:tc>
        <w:tc>
          <w:tcPr>
            <w:tcW w:w="1134" w:type="dxa"/>
          </w:tcPr>
          <w:p w14:paraId="1DF4944A" w14:textId="439FD684" w:rsidR="00EC344C" w:rsidRPr="00EC344C" w:rsidRDefault="00EC344C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EC344C" w:rsidRPr="00EC344C" w14:paraId="78918E65" w14:textId="77777777" w:rsidTr="00EC344C">
        <w:trPr>
          <w:trHeight w:val="255"/>
        </w:trPr>
        <w:tc>
          <w:tcPr>
            <w:tcW w:w="596" w:type="dxa"/>
            <w:vMerge/>
          </w:tcPr>
          <w:p w14:paraId="1E1E166A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90B96A8" w14:textId="0DCB2FED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2F2D0835" w14:textId="36C398F6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Методический уровень педагогов:</w:t>
            </w:r>
          </w:p>
          <w:p w14:paraId="407ECA09" w14:textId="77777777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- </w:t>
            </w:r>
            <w:r w:rsidRPr="00EC344C">
              <w:rPr>
                <w:rFonts w:eastAsia="Times New Roman"/>
                <w:sz w:val="22"/>
                <w:szCs w:val="22"/>
              </w:rPr>
              <w:t>Педагогическая компетентность педагогов</w:t>
            </w:r>
          </w:p>
          <w:p w14:paraId="4C9F9309" w14:textId="5B1997CE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- </w:t>
            </w:r>
            <w:r w:rsidRPr="00EC344C">
              <w:rPr>
                <w:rFonts w:eastAsia="Times New Roman"/>
                <w:sz w:val="22"/>
                <w:szCs w:val="22"/>
              </w:rPr>
              <w:t>Результативность педагогической деятельности за учебный год</w:t>
            </w:r>
          </w:p>
        </w:tc>
        <w:tc>
          <w:tcPr>
            <w:tcW w:w="1275" w:type="dxa"/>
          </w:tcPr>
          <w:p w14:paraId="20D88F52" w14:textId="077D9D5F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анкетирование</w:t>
            </w:r>
          </w:p>
        </w:tc>
        <w:tc>
          <w:tcPr>
            <w:tcW w:w="1276" w:type="dxa"/>
          </w:tcPr>
          <w:p w14:paraId="2EFF0878" w14:textId="790AFC95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раз в год</w:t>
            </w:r>
          </w:p>
        </w:tc>
        <w:tc>
          <w:tcPr>
            <w:tcW w:w="2126" w:type="dxa"/>
          </w:tcPr>
          <w:p w14:paraId="08F4A89B" w14:textId="3588CD60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</w:t>
            </w:r>
            <w:r w:rsidRPr="00EC344C">
              <w:rPr>
                <w:sz w:val="22"/>
                <w:szCs w:val="22"/>
              </w:rPr>
              <w:t xml:space="preserve"> о</w:t>
            </w:r>
            <w:r w:rsidRPr="00EC344C">
              <w:rPr>
                <w:rFonts w:eastAsia="Times New Roman"/>
                <w:sz w:val="22"/>
                <w:szCs w:val="22"/>
              </w:rPr>
              <w:t>кончании</w:t>
            </w:r>
            <w:r w:rsidRPr="00EC344C">
              <w:rPr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тестировани</w:t>
            </w:r>
            <w:r w:rsidRPr="00EC344C">
              <w:rPr>
                <w:rFonts w:eastAsia="Times New Roman"/>
                <w:sz w:val="22"/>
                <w:szCs w:val="22"/>
              </w:rPr>
              <w:t>я</w:t>
            </w:r>
          </w:p>
        </w:tc>
        <w:tc>
          <w:tcPr>
            <w:tcW w:w="993" w:type="dxa"/>
          </w:tcPr>
          <w:p w14:paraId="2CF500F3" w14:textId="5C3BAF6B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</w:tcPr>
          <w:p w14:paraId="4E323E6C" w14:textId="78C58A03" w:rsidR="00EC344C" w:rsidRPr="00EC344C" w:rsidRDefault="00EC344C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EC344C" w:rsidRPr="00EC344C" w14:paraId="4E447400" w14:textId="77777777" w:rsidTr="00EC344C">
        <w:trPr>
          <w:trHeight w:val="255"/>
        </w:trPr>
        <w:tc>
          <w:tcPr>
            <w:tcW w:w="596" w:type="dxa"/>
            <w:vMerge/>
          </w:tcPr>
          <w:p w14:paraId="17DE0E0F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8A36D79" w14:textId="77777777" w:rsidR="00EC344C" w:rsidRPr="00EC344C" w:rsidRDefault="00EC344C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40ABA62E" w14:textId="6F198135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41309C8" w14:textId="0E196F38" w:rsidR="00EC344C" w:rsidRPr="00EC344C" w:rsidRDefault="00EC344C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pacing w:val="-2"/>
                <w:sz w:val="22"/>
                <w:szCs w:val="22"/>
              </w:rPr>
              <w:t>Самопрезентац</w:t>
            </w:r>
            <w:r w:rsidRPr="00EC344C">
              <w:rPr>
                <w:rFonts w:eastAsia="Times New Roman"/>
                <w:sz w:val="22"/>
                <w:szCs w:val="22"/>
              </w:rPr>
              <w:t>ия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 xml:space="preserve">,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собесед</w:t>
            </w:r>
            <w:r w:rsidRPr="00EC344C">
              <w:rPr>
                <w:rFonts w:eastAsia="Times New Roman"/>
                <w:sz w:val="22"/>
                <w:szCs w:val="22"/>
              </w:rPr>
              <w:t>ование</w:t>
            </w:r>
          </w:p>
        </w:tc>
        <w:tc>
          <w:tcPr>
            <w:tcW w:w="1276" w:type="dxa"/>
          </w:tcPr>
          <w:p w14:paraId="00CC7EFB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раз в год</w:t>
            </w:r>
          </w:p>
          <w:p w14:paraId="4030092C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(</w:t>
            </w:r>
            <w:r w:rsidRPr="00EC344C">
              <w:rPr>
                <w:rFonts w:eastAsia="Times New Roman"/>
                <w:sz w:val="22"/>
                <w:szCs w:val="22"/>
              </w:rPr>
              <w:t>по</w:t>
            </w:r>
          </w:p>
          <w:p w14:paraId="0DDCBA59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окончании</w:t>
            </w:r>
          </w:p>
          <w:p w14:paraId="67E5B3B5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учебного</w:t>
            </w:r>
          </w:p>
          <w:p w14:paraId="396AF3AE" w14:textId="722C1C9D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года)</w:t>
            </w:r>
          </w:p>
        </w:tc>
        <w:tc>
          <w:tcPr>
            <w:tcW w:w="2126" w:type="dxa"/>
          </w:tcPr>
          <w:p w14:paraId="2152A886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раз в год</w:t>
            </w:r>
          </w:p>
          <w:p w14:paraId="7B17EF53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(</w:t>
            </w:r>
            <w:r w:rsidRPr="00EC344C">
              <w:rPr>
                <w:rFonts w:eastAsia="Times New Roman"/>
                <w:sz w:val="22"/>
                <w:szCs w:val="22"/>
              </w:rPr>
              <w:t>по</w:t>
            </w:r>
          </w:p>
          <w:p w14:paraId="60452A67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окончании</w:t>
            </w:r>
          </w:p>
          <w:p w14:paraId="587896F2" w14:textId="77777777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учебного</w:t>
            </w:r>
          </w:p>
          <w:p w14:paraId="571332A0" w14:textId="2543A07A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года)</w:t>
            </w:r>
          </w:p>
        </w:tc>
        <w:tc>
          <w:tcPr>
            <w:tcW w:w="993" w:type="dxa"/>
          </w:tcPr>
          <w:p w14:paraId="168A0ADB" w14:textId="2E7024A4" w:rsidR="00EC344C" w:rsidRPr="00EC344C" w:rsidRDefault="00EC344C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</w:tcPr>
          <w:p w14:paraId="48CF2828" w14:textId="1F3A6386" w:rsidR="00EC344C" w:rsidRPr="00EC344C" w:rsidRDefault="00EC344C" w:rsidP="00EC344C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DB5AA6" w:rsidRPr="00EC344C" w14:paraId="649860AE" w14:textId="77777777" w:rsidTr="00EC344C">
        <w:trPr>
          <w:trHeight w:val="255"/>
        </w:trPr>
        <w:tc>
          <w:tcPr>
            <w:tcW w:w="596" w:type="dxa"/>
          </w:tcPr>
          <w:p w14:paraId="34538012" w14:textId="3F23BEBD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4</w:t>
            </w:r>
          </w:p>
        </w:tc>
        <w:tc>
          <w:tcPr>
            <w:tcW w:w="15026" w:type="dxa"/>
            <w:gridSpan w:val="7"/>
          </w:tcPr>
          <w:p w14:paraId="363684FB" w14:textId="0EED0A08" w:rsidR="00DB5AA6" w:rsidRPr="00EC344C" w:rsidRDefault="00DB5AA6" w:rsidP="00EC344C">
            <w:pPr>
              <w:contextualSpacing/>
              <w:rPr>
                <w:rFonts w:eastAsia="Times New Roman"/>
                <w:bCs/>
                <w:i/>
                <w:color w:val="FF0000"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Оценка качества обеспечения здоровья, безопасности и качества услуг по присмотру и уходу в дошкольной образовательной организации</w:t>
            </w:r>
          </w:p>
        </w:tc>
      </w:tr>
      <w:tr w:rsidR="00DB5AA6" w:rsidRPr="00EC344C" w14:paraId="170456F4" w14:textId="77777777" w:rsidTr="00EC344C">
        <w:trPr>
          <w:trHeight w:val="833"/>
        </w:trPr>
        <w:tc>
          <w:tcPr>
            <w:tcW w:w="596" w:type="dxa"/>
            <w:vMerge w:val="restart"/>
          </w:tcPr>
          <w:p w14:paraId="4BAD6C54" w14:textId="4BD9A25B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4.1.</w:t>
            </w:r>
          </w:p>
        </w:tc>
        <w:tc>
          <w:tcPr>
            <w:tcW w:w="2977" w:type="dxa"/>
            <w:vMerge w:val="restart"/>
          </w:tcPr>
          <w:p w14:paraId="5DF61DE4" w14:textId="15ABE5F0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b/>
                <w:bCs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Укрепление</w:t>
            </w: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и сохранение</w:t>
            </w:r>
          </w:p>
          <w:p w14:paraId="460597CA" w14:textId="549303BA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з</w:t>
            </w: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доровья</w:t>
            </w: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воспитанников</w:t>
            </w:r>
          </w:p>
        </w:tc>
        <w:tc>
          <w:tcPr>
            <w:tcW w:w="5245" w:type="dxa"/>
          </w:tcPr>
          <w:p w14:paraId="06CB4B59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Доля посещаемости</w:t>
            </w:r>
          </w:p>
          <w:p w14:paraId="4016431D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воспитанниками ДОО (в</w:t>
            </w:r>
          </w:p>
          <w:p w14:paraId="311988B3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среднем за год), доля</w:t>
            </w:r>
          </w:p>
          <w:p w14:paraId="3B9E1AB6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пропусков по болезни.</w:t>
            </w:r>
          </w:p>
          <w:p w14:paraId="5F9D0190" w14:textId="3B73903C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Отсутствие травматизма</w:t>
            </w:r>
          </w:p>
        </w:tc>
        <w:tc>
          <w:tcPr>
            <w:tcW w:w="1275" w:type="dxa"/>
          </w:tcPr>
          <w:p w14:paraId="536ABADC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 документации</w:t>
            </w:r>
          </w:p>
          <w:p w14:paraId="408F5F6A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(табеля</w:t>
            </w:r>
          </w:p>
          <w:p w14:paraId="574C4903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посещаемости, листы</w:t>
            </w:r>
          </w:p>
          <w:p w14:paraId="2499DA53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здоровья). </w:t>
            </w:r>
            <w:proofErr w:type="spellStart"/>
            <w:r w:rsidRPr="00EC344C">
              <w:rPr>
                <w:rFonts w:eastAsia="Times New Roman"/>
                <w:spacing w:val="-2"/>
                <w:sz w:val="22"/>
                <w:szCs w:val="22"/>
              </w:rPr>
              <w:t>Отчѐты</w:t>
            </w:r>
            <w:proofErr w:type="spellEnd"/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 по</w:t>
            </w:r>
          </w:p>
          <w:p w14:paraId="3D595AA6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травматиз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му.</w:t>
            </w:r>
          </w:p>
          <w:p w14:paraId="27F76A7F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Статистические</w:t>
            </w:r>
          </w:p>
          <w:p w14:paraId="59BD5BF5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pacing w:val="-2"/>
                <w:sz w:val="22"/>
                <w:szCs w:val="22"/>
              </w:rPr>
              <w:t>отчѐты</w:t>
            </w:r>
            <w:proofErr w:type="spellEnd"/>
            <w:r w:rsidRPr="00EC344C">
              <w:rPr>
                <w:rFonts w:eastAsia="Times New Roman"/>
                <w:spacing w:val="-2"/>
                <w:sz w:val="22"/>
                <w:szCs w:val="22"/>
              </w:rPr>
              <w:t>, анализ</w:t>
            </w:r>
          </w:p>
          <w:p w14:paraId="2551E1B5" w14:textId="6D4D2493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документации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. Мониторинг здоровья</w:t>
            </w:r>
          </w:p>
        </w:tc>
        <w:tc>
          <w:tcPr>
            <w:tcW w:w="1276" w:type="dxa"/>
          </w:tcPr>
          <w:p w14:paraId="4A8185E4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Ежемесячно</w:t>
            </w:r>
          </w:p>
          <w:p w14:paraId="65FA6B52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1 раз в </w:t>
            </w:r>
            <w:proofErr w:type="gramStart"/>
            <w:r w:rsidRPr="00EC344C">
              <w:rPr>
                <w:rFonts w:eastAsia="Times New Roman"/>
                <w:spacing w:val="-2"/>
                <w:sz w:val="22"/>
                <w:szCs w:val="22"/>
              </w:rPr>
              <w:t>год(</w:t>
            </w:r>
            <w:proofErr w:type="gramEnd"/>
            <w:r w:rsidRPr="00EC344C">
              <w:rPr>
                <w:rFonts w:eastAsia="Times New Roman"/>
                <w:spacing w:val="-2"/>
                <w:sz w:val="22"/>
                <w:szCs w:val="22"/>
              </w:rPr>
              <w:t>по</w:t>
            </w:r>
          </w:p>
          <w:p w14:paraId="52F40D6B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окончании</w:t>
            </w:r>
          </w:p>
          <w:p w14:paraId="77B39989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учебного</w:t>
            </w:r>
          </w:p>
          <w:p w14:paraId="514CA1E9" w14:textId="40160A8A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года)</w:t>
            </w:r>
          </w:p>
        </w:tc>
        <w:tc>
          <w:tcPr>
            <w:tcW w:w="2126" w:type="dxa"/>
          </w:tcPr>
          <w:p w14:paraId="36FADFDE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При составлении</w:t>
            </w:r>
          </w:p>
          <w:p w14:paraId="516B1653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стимулирующих</w:t>
            </w:r>
          </w:p>
          <w:p w14:paraId="14443D5B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карт. </w:t>
            </w: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Отчѐт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 xml:space="preserve"> о</w:t>
            </w:r>
          </w:p>
          <w:p w14:paraId="18F27F50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самообследовании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>,</w:t>
            </w:r>
          </w:p>
          <w:p w14:paraId="2A0ADCD5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форма 85-к,</w:t>
            </w:r>
          </w:p>
          <w:p w14:paraId="7DC696C4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выполнение</w:t>
            </w:r>
          </w:p>
          <w:p w14:paraId="4692D0AB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муниципального</w:t>
            </w:r>
          </w:p>
          <w:p w14:paraId="03EC5A97" w14:textId="12CD3415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задания </w:t>
            </w: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Отчѐт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 xml:space="preserve"> о </w:t>
            </w: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самообследовании</w:t>
            </w:r>
            <w:proofErr w:type="spellEnd"/>
          </w:p>
        </w:tc>
        <w:tc>
          <w:tcPr>
            <w:tcW w:w="993" w:type="dxa"/>
          </w:tcPr>
          <w:p w14:paraId="0AF61D7F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pacing w:val="-1"/>
                <w:sz w:val="22"/>
                <w:szCs w:val="22"/>
              </w:rPr>
              <w:t>Руководитель,</w:t>
            </w:r>
          </w:p>
          <w:p w14:paraId="1D5BF866" w14:textId="1ED641C4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1"/>
                <w:sz w:val="22"/>
                <w:szCs w:val="22"/>
              </w:rPr>
              <w:t>воспитатели</w:t>
            </w:r>
          </w:p>
        </w:tc>
        <w:tc>
          <w:tcPr>
            <w:tcW w:w="1134" w:type="dxa"/>
          </w:tcPr>
          <w:p w14:paraId="0C3F4000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Руководитель,</w:t>
            </w:r>
          </w:p>
          <w:p w14:paraId="6C55149A" w14:textId="718702FC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воспитатели</w:t>
            </w:r>
          </w:p>
        </w:tc>
      </w:tr>
      <w:tr w:rsidR="00DB5AA6" w:rsidRPr="00EC344C" w14:paraId="4A414BD7" w14:textId="77777777" w:rsidTr="00EC344C">
        <w:trPr>
          <w:trHeight w:val="255"/>
        </w:trPr>
        <w:tc>
          <w:tcPr>
            <w:tcW w:w="596" w:type="dxa"/>
            <w:vMerge/>
          </w:tcPr>
          <w:p w14:paraId="6F113087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82D14FB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9F0C201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1"/>
                <w:sz w:val="22"/>
                <w:szCs w:val="22"/>
              </w:rPr>
              <w:t>Качество организации закаливания:</w:t>
            </w:r>
          </w:p>
          <w:p w14:paraId="144F70FD" w14:textId="77777777" w:rsidR="00DB5AA6" w:rsidRPr="00EC344C" w:rsidRDefault="00DB5AA6" w:rsidP="00EC344C">
            <w:pPr>
              <w:shd w:val="clear" w:color="auto" w:fill="FFFFFF"/>
              <w:tabs>
                <w:tab w:val="left" w:pos="250"/>
              </w:tabs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-</w:t>
            </w:r>
            <w:r w:rsidRPr="00EC344C">
              <w:rPr>
                <w:sz w:val="22"/>
                <w:szCs w:val="22"/>
              </w:rPr>
              <w:tab/>
            </w:r>
            <w:r w:rsidRPr="00EC344C">
              <w:rPr>
                <w:rFonts w:eastAsia="Times New Roman"/>
                <w:sz w:val="22"/>
                <w:szCs w:val="22"/>
              </w:rPr>
              <w:t>цикличность и периодичность</w:t>
            </w:r>
          </w:p>
          <w:p w14:paraId="148AA260" w14:textId="2DFAB746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- </w:t>
            </w:r>
            <w:r w:rsidRPr="00EC344C">
              <w:rPr>
                <w:rFonts w:eastAsia="Times New Roman"/>
                <w:sz w:val="22"/>
                <w:szCs w:val="22"/>
              </w:rPr>
              <w:t>методы закаливания</w:t>
            </w:r>
          </w:p>
        </w:tc>
        <w:tc>
          <w:tcPr>
            <w:tcW w:w="1275" w:type="dxa"/>
          </w:tcPr>
          <w:p w14:paraId="2583FCE7" w14:textId="2A6B032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</w:t>
            </w:r>
            <w:r w:rsidRPr="00EC344C">
              <w:rPr>
                <w:rFonts w:eastAsia="Times New Roman"/>
                <w:sz w:val="22"/>
                <w:szCs w:val="22"/>
              </w:rPr>
              <w:t>ения</w:t>
            </w:r>
          </w:p>
        </w:tc>
        <w:tc>
          <w:tcPr>
            <w:tcW w:w="1276" w:type="dxa"/>
          </w:tcPr>
          <w:p w14:paraId="5389F8B4" w14:textId="6664B5AC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</w:tcPr>
          <w:p w14:paraId="409A84C4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z w:val="22"/>
                <w:szCs w:val="22"/>
              </w:rPr>
              <w:t>раз в</w:t>
            </w:r>
          </w:p>
          <w:p w14:paraId="02E421A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квартал; при</w:t>
            </w:r>
            <w:r w:rsidRPr="00EC344C">
              <w:rPr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sz w:val="22"/>
                <w:szCs w:val="22"/>
              </w:rPr>
              <w:t xml:space="preserve">необходимости </w:t>
            </w: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повторн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>.</w:t>
            </w:r>
          </w:p>
          <w:p w14:paraId="04EBE454" w14:textId="77777777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проверки –</w:t>
            </w:r>
          </w:p>
          <w:p w14:paraId="6F16FE39" w14:textId="68A32A21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после ее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окончания</w:t>
            </w:r>
          </w:p>
        </w:tc>
        <w:tc>
          <w:tcPr>
            <w:tcW w:w="993" w:type="dxa"/>
          </w:tcPr>
          <w:p w14:paraId="6023B75B" w14:textId="56942CFD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воспитатель,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ст. медсестра</w:t>
            </w:r>
          </w:p>
        </w:tc>
        <w:tc>
          <w:tcPr>
            <w:tcW w:w="1134" w:type="dxa"/>
          </w:tcPr>
          <w:p w14:paraId="553E1891" w14:textId="0D8EBDE1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воспитатель, ст. медсестра</w:t>
            </w:r>
          </w:p>
        </w:tc>
      </w:tr>
      <w:tr w:rsidR="00DB5AA6" w:rsidRPr="00EC344C" w14:paraId="1F91BB1B" w14:textId="77777777" w:rsidTr="00EC344C">
        <w:trPr>
          <w:trHeight w:val="255"/>
        </w:trPr>
        <w:tc>
          <w:tcPr>
            <w:tcW w:w="596" w:type="dxa"/>
            <w:vMerge/>
          </w:tcPr>
          <w:p w14:paraId="6F5775E4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2AD0B84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39FA837" w14:textId="38171DA8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Заболеваемость детей</w:t>
            </w:r>
          </w:p>
        </w:tc>
        <w:tc>
          <w:tcPr>
            <w:tcW w:w="1275" w:type="dxa"/>
          </w:tcPr>
          <w:p w14:paraId="1F04F09E" w14:textId="69D9835B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Сбор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данных</w:t>
            </w:r>
          </w:p>
        </w:tc>
        <w:tc>
          <w:tcPr>
            <w:tcW w:w="1276" w:type="dxa"/>
          </w:tcPr>
          <w:p w14:paraId="1B8F9E70" w14:textId="58912548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</w:tcPr>
          <w:p w14:paraId="53501239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Ежемесячно</w:t>
            </w:r>
          </w:p>
          <w:p w14:paraId="41D7F11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после</w:t>
            </w:r>
          </w:p>
          <w:p w14:paraId="1448FE23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подведения</w:t>
            </w:r>
          </w:p>
          <w:p w14:paraId="6FBDFBA3" w14:textId="4F4A4514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итогов</w:t>
            </w:r>
          </w:p>
        </w:tc>
        <w:tc>
          <w:tcPr>
            <w:tcW w:w="993" w:type="dxa"/>
          </w:tcPr>
          <w:p w14:paraId="666B8AF5" w14:textId="6F48EB3A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медсестра</w:t>
            </w:r>
          </w:p>
        </w:tc>
        <w:tc>
          <w:tcPr>
            <w:tcW w:w="1134" w:type="dxa"/>
          </w:tcPr>
          <w:p w14:paraId="46BEC4D3" w14:textId="5B74FD8A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медсестра</w:t>
            </w:r>
          </w:p>
        </w:tc>
      </w:tr>
      <w:tr w:rsidR="00DB5AA6" w:rsidRPr="00EC344C" w14:paraId="245FC5D7" w14:textId="77777777" w:rsidTr="00EC344C">
        <w:trPr>
          <w:trHeight w:val="255"/>
        </w:trPr>
        <w:tc>
          <w:tcPr>
            <w:tcW w:w="596" w:type="dxa"/>
            <w:vMerge/>
          </w:tcPr>
          <w:p w14:paraId="5EDBFF84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4C32320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D2769CC" w14:textId="2AFDD98E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pacing w:val="-9"/>
                <w:sz w:val="22"/>
                <w:szCs w:val="22"/>
              </w:rPr>
              <w:t xml:space="preserve">Организация и  проведение дней </w:t>
            </w:r>
            <w:r w:rsidRPr="00EC344C">
              <w:rPr>
                <w:rFonts w:eastAsia="Times New Roman"/>
                <w:sz w:val="22"/>
                <w:szCs w:val="22"/>
              </w:rPr>
              <w:t>здоровья</w:t>
            </w:r>
          </w:p>
        </w:tc>
        <w:tc>
          <w:tcPr>
            <w:tcW w:w="1275" w:type="dxa"/>
          </w:tcPr>
          <w:p w14:paraId="6C12BBF4" w14:textId="678FDF58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</w:t>
            </w:r>
            <w:r w:rsidRPr="00EC344C">
              <w:rPr>
                <w:rFonts w:eastAsia="Times New Roman"/>
                <w:sz w:val="22"/>
                <w:szCs w:val="22"/>
              </w:rPr>
              <w:t>ения</w:t>
            </w:r>
          </w:p>
        </w:tc>
        <w:tc>
          <w:tcPr>
            <w:tcW w:w="1276" w:type="dxa"/>
          </w:tcPr>
          <w:p w14:paraId="25C181CB" w14:textId="15782D1B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4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раза в год</w:t>
            </w:r>
          </w:p>
        </w:tc>
        <w:tc>
          <w:tcPr>
            <w:tcW w:w="2126" w:type="dxa"/>
          </w:tcPr>
          <w:p w14:paraId="0B9D0FDB" w14:textId="3E671B22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После проведения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наблюдения</w:t>
            </w:r>
          </w:p>
        </w:tc>
        <w:tc>
          <w:tcPr>
            <w:tcW w:w="993" w:type="dxa"/>
          </w:tcPr>
          <w:p w14:paraId="1488B548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</w:t>
            </w:r>
          </w:p>
          <w:p w14:paraId="5B9F3B09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воспитатель,</w:t>
            </w:r>
          </w:p>
          <w:p w14:paraId="2376067F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E409FC" w14:textId="06A8A4BC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DB5AA6" w:rsidRPr="00EC344C" w14:paraId="1B43CE48" w14:textId="77777777" w:rsidTr="00EC344C">
        <w:trPr>
          <w:trHeight w:val="255"/>
        </w:trPr>
        <w:tc>
          <w:tcPr>
            <w:tcW w:w="596" w:type="dxa"/>
            <w:vMerge/>
          </w:tcPr>
          <w:p w14:paraId="7D1CCE4B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C71C2C0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3491910" w14:textId="702A5CD6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Организация мероприятий для детей и родителей по сохранению и укреплению здоровья детей</w:t>
            </w:r>
          </w:p>
        </w:tc>
        <w:tc>
          <w:tcPr>
            <w:tcW w:w="1275" w:type="dxa"/>
          </w:tcPr>
          <w:p w14:paraId="5653686E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DA3A46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FA6200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E8E7A49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F605A9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</w:tr>
      <w:tr w:rsidR="00DB5AA6" w:rsidRPr="00EC344C" w14:paraId="6F6A9F5A" w14:textId="77777777" w:rsidTr="00EC344C">
        <w:trPr>
          <w:trHeight w:val="255"/>
        </w:trPr>
        <w:tc>
          <w:tcPr>
            <w:tcW w:w="596" w:type="dxa"/>
          </w:tcPr>
          <w:p w14:paraId="09A00B3D" w14:textId="7D11A746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4.2</w:t>
            </w:r>
          </w:p>
        </w:tc>
        <w:tc>
          <w:tcPr>
            <w:tcW w:w="2977" w:type="dxa"/>
          </w:tcPr>
          <w:p w14:paraId="1AA3A9F4" w14:textId="403F256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Качество услуг по присмотру и уходу</w:t>
            </w:r>
          </w:p>
        </w:tc>
        <w:tc>
          <w:tcPr>
            <w:tcW w:w="5245" w:type="dxa"/>
          </w:tcPr>
          <w:p w14:paraId="13BBA2E6" w14:textId="518AC8DE" w:rsidR="00DB5AA6" w:rsidRPr="00EC344C" w:rsidRDefault="00DB5AA6" w:rsidP="00EC344C">
            <w:pPr>
              <w:shd w:val="clear" w:color="auto" w:fill="FFFFFF"/>
              <w:contextualSpacing/>
              <w:rPr>
                <w:i/>
                <w:color w:val="FF0000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Организация питания в соответствии с установленными требованиями и режимом пребывания воспитанников</w:t>
            </w:r>
          </w:p>
        </w:tc>
        <w:tc>
          <w:tcPr>
            <w:tcW w:w="1275" w:type="dxa"/>
          </w:tcPr>
          <w:p w14:paraId="2065204E" w14:textId="5448CE6E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Наблюдения</w:t>
            </w:r>
          </w:p>
        </w:tc>
        <w:tc>
          <w:tcPr>
            <w:tcW w:w="1276" w:type="dxa"/>
          </w:tcPr>
          <w:p w14:paraId="62952680" w14:textId="08242D61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i/>
                <w:color w:val="FF0000"/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</w:tcPr>
          <w:p w14:paraId="6EED866D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1 раз в</w:t>
            </w:r>
          </w:p>
          <w:p w14:paraId="294AF989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квартал; при необходимости </w:t>
            </w: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повторн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>.</w:t>
            </w:r>
          </w:p>
          <w:p w14:paraId="3C53D303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проверки –</w:t>
            </w:r>
          </w:p>
          <w:p w14:paraId="0EF2F85C" w14:textId="76D2F68C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i/>
                <w:color w:val="FF0000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после ее окончания</w:t>
            </w:r>
          </w:p>
        </w:tc>
        <w:tc>
          <w:tcPr>
            <w:tcW w:w="993" w:type="dxa"/>
          </w:tcPr>
          <w:p w14:paraId="1A2E9E91" w14:textId="16495E9C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Руководитель, завхоз, </w:t>
            </w:r>
            <w:proofErr w:type="spellStart"/>
            <w:r w:rsidRPr="00EC344C">
              <w:rPr>
                <w:rFonts w:eastAsia="Times New Roman"/>
                <w:spacing w:val="-2"/>
                <w:sz w:val="22"/>
                <w:szCs w:val="22"/>
              </w:rPr>
              <w:t>ст.медсестра</w:t>
            </w:r>
            <w:proofErr w:type="spellEnd"/>
          </w:p>
        </w:tc>
        <w:tc>
          <w:tcPr>
            <w:tcW w:w="1134" w:type="dxa"/>
          </w:tcPr>
          <w:p w14:paraId="0985DC8C" w14:textId="17BF42FE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Руководитель, завхоз, </w:t>
            </w:r>
            <w:proofErr w:type="spellStart"/>
            <w:r w:rsidRPr="00EC344C">
              <w:rPr>
                <w:rFonts w:eastAsia="Times New Roman"/>
                <w:spacing w:val="-2"/>
                <w:sz w:val="22"/>
                <w:szCs w:val="22"/>
              </w:rPr>
              <w:t>ст.медсестра</w:t>
            </w:r>
            <w:proofErr w:type="spellEnd"/>
          </w:p>
        </w:tc>
      </w:tr>
      <w:tr w:rsidR="00DB5AA6" w:rsidRPr="00EC344C" w14:paraId="0A9A50E3" w14:textId="77777777" w:rsidTr="00EC344C">
        <w:trPr>
          <w:trHeight w:val="255"/>
        </w:trPr>
        <w:tc>
          <w:tcPr>
            <w:tcW w:w="596" w:type="dxa"/>
            <w:vMerge w:val="restart"/>
          </w:tcPr>
          <w:p w14:paraId="5746DE48" w14:textId="7EC9648B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4.3</w:t>
            </w:r>
          </w:p>
        </w:tc>
        <w:tc>
          <w:tcPr>
            <w:tcW w:w="2977" w:type="dxa"/>
            <w:vMerge w:val="restart"/>
          </w:tcPr>
          <w:p w14:paraId="723A4E23" w14:textId="1F79C638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Обеспечение безопасности</w:t>
            </w:r>
          </w:p>
        </w:tc>
        <w:tc>
          <w:tcPr>
            <w:tcW w:w="5245" w:type="dxa"/>
          </w:tcPr>
          <w:p w14:paraId="41D498BD" w14:textId="1DB611CF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Обеспечение безопасности внутреннего помещения дошкольной образовательной организации (группового и </w:t>
            </w:r>
            <w:proofErr w:type="spellStart"/>
            <w:r w:rsidRPr="00EC344C">
              <w:rPr>
                <w:rFonts w:eastAsia="Times New Roman"/>
                <w:spacing w:val="-2"/>
                <w:sz w:val="22"/>
                <w:szCs w:val="22"/>
              </w:rPr>
              <w:t>внегруппового</w:t>
            </w:r>
            <w:proofErr w:type="spellEnd"/>
            <w:r w:rsidRPr="00EC344C">
              <w:rPr>
                <w:rFonts w:eastAsia="Times New Roman"/>
                <w:spacing w:val="-2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13F4669A" w14:textId="6CD60644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</w:t>
            </w:r>
            <w:r w:rsidRPr="00EC344C">
              <w:rPr>
                <w:rFonts w:eastAsia="Times New Roman"/>
                <w:sz w:val="22"/>
                <w:szCs w:val="22"/>
              </w:rPr>
              <w:t>ения</w:t>
            </w:r>
          </w:p>
        </w:tc>
        <w:tc>
          <w:tcPr>
            <w:tcW w:w="1276" w:type="dxa"/>
          </w:tcPr>
          <w:p w14:paraId="2210D08E" w14:textId="69BB5743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vMerge w:val="restart"/>
          </w:tcPr>
          <w:p w14:paraId="530F8938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1 раз в</w:t>
            </w:r>
          </w:p>
          <w:p w14:paraId="1610080E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квартал; при необходимости </w:t>
            </w:r>
            <w:proofErr w:type="spellStart"/>
            <w:r w:rsidRPr="00EC344C">
              <w:rPr>
                <w:rFonts w:eastAsia="Times New Roman"/>
                <w:sz w:val="22"/>
                <w:szCs w:val="22"/>
              </w:rPr>
              <w:lastRenderedPageBreak/>
              <w:t>повторн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>.</w:t>
            </w:r>
          </w:p>
          <w:p w14:paraId="0011CB58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проверки –</w:t>
            </w:r>
          </w:p>
          <w:p w14:paraId="7A1D8A4F" w14:textId="45B2A2AB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после ее окончания</w:t>
            </w:r>
          </w:p>
        </w:tc>
        <w:tc>
          <w:tcPr>
            <w:tcW w:w="993" w:type="dxa"/>
          </w:tcPr>
          <w:p w14:paraId="5A4FF7C7" w14:textId="711760B2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lastRenderedPageBreak/>
              <w:t>Руководитель, завхоз</w:t>
            </w:r>
          </w:p>
        </w:tc>
        <w:tc>
          <w:tcPr>
            <w:tcW w:w="1134" w:type="dxa"/>
          </w:tcPr>
          <w:p w14:paraId="48E16988" w14:textId="28E58DB1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  <w:r w:rsidRPr="00EC344C">
              <w:t>Руководитель, завхоз</w:t>
            </w:r>
          </w:p>
        </w:tc>
      </w:tr>
      <w:tr w:rsidR="00DB5AA6" w:rsidRPr="00EC344C" w14:paraId="1C7785B6" w14:textId="77777777" w:rsidTr="00EC344C">
        <w:trPr>
          <w:trHeight w:val="255"/>
        </w:trPr>
        <w:tc>
          <w:tcPr>
            <w:tcW w:w="596" w:type="dxa"/>
            <w:vMerge/>
          </w:tcPr>
          <w:p w14:paraId="2CFFDC6C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E76174A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30C0" w14:textId="0979910D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Обеспечение безопасности территории ДОО для прогулок на свежем воздухе</w:t>
            </w:r>
          </w:p>
        </w:tc>
        <w:tc>
          <w:tcPr>
            <w:tcW w:w="1275" w:type="dxa"/>
          </w:tcPr>
          <w:p w14:paraId="3F22F870" w14:textId="17BE59B8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</w:t>
            </w:r>
            <w:r w:rsidRPr="00EC344C">
              <w:rPr>
                <w:rFonts w:eastAsia="Times New Roman"/>
                <w:sz w:val="22"/>
                <w:szCs w:val="22"/>
              </w:rPr>
              <w:t>ения</w:t>
            </w:r>
          </w:p>
        </w:tc>
        <w:tc>
          <w:tcPr>
            <w:tcW w:w="1276" w:type="dxa"/>
          </w:tcPr>
          <w:p w14:paraId="3BA1AD7D" w14:textId="7C84B1F2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vMerge/>
          </w:tcPr>
          <w:p w14:paraId="44897538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862B2E4" w14:textId="09AB8368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t>Руководитель, завхоз</w:t>
            </w:r>
          </w:p>
        </w:tc>
        <w:tc>
          <w:tcPr>
            <w:tcW w:w="1134" w:type="dxa"/>
          </w:tcPr>
          <w:p w14:paraId="2D75D4F5" w14:textId="13DCF53D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  <w:r w:rsidRPr="00EC344C">
              <w:t>Руководитель, завхоз</w:t>
            </w:r>
          </w:p>
        </w:tc>
      </w:tr>
      <w:tr w:rsidR="00DB5AA6" w:rsidRPr="00EC344C" w14:paraId="4C4425A6" w14:textId="77777777" w:rsidTr="00EC344C">
        <w:trPr>
          <w:trHeight w:val="255"/>
        </w:trPr>
        <w:tc>
          <w:tcPr>
            <w:tcW w:w="596" w:type="dxa"/>
            <w:vMerge/>
          </w:tcPr>
          <w:p w14:paraId="106309F1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0C61337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22B5" w14:textId="1EB8F171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Контроль за чрезвычайными ситуациями и несчастными случаями</w:t>
            </w:r>
          </w:p>
        </w:tc>
        <w:tc>
          <w:tcPr>
            <w:tcW w:w="1275" w:type="dxa"/>
          </w:tcPr>
          <w:p w14:paraId="0D2C722B" w14:textId="38132C15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</w:t>
            </w:r>
            <w:r w:rsidRPr="00EC344C">
              <w:rPr>
                <w:rFonts w:eastAsia="Times New Roman"/>
                <w:sz w:val="22"/>
                <w:szCs w:val="22"/>
              </w:rPr>
              <w:t>ения</w:t>
            </w:r>
          </w:p>
        </w:tc>
        <w:tc>
          <w:tcPr>
            <w:tcW w:w="1276" w:type="dxa"/>
          </w:tcPr>
          <w:p w14:paraId="7D248B32" w14:textId="528EE5AA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vMerge/>
          </w:tcPr>
          <w:p w14:paraId="7DFD0A7A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F87DA56" w14:textId="4F0D81E6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t>Руководитель, завхоз</w:t>
            </w:r>
          </w:p>
        </w:tc>
        <w:tc>
          <w:tcPr>
            <w:tcW w:w="1134" w:type="dxa"/>
          </w:tcPr>
          <w:p w14:paraId="49D0045C" w14:textId="543D37E9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  <w:r w:rsidRPr="00EC344C">
              <w:t>Руководитель, завхоз</w:t>
            </w:r>
          </w:p>
        </w:tc>
      </w:tr>
      <w:tr w:rsidR="00DB5AA6" w:rsidRPr="00EC344C" w14:paraId="4EAE850F" w14:textId="77777777" w:rsidTr="00EC344C">
        <w:trPr>
          <w:trHeight w:val="255"/>
        </w:trPr>
        <w:tc>
          <w:tcPr>
            <w:tcW w:w="596" w:type="dxa"/>
            <w:vMerge/>
          </w:tcPr>
          <w:p w14:paraId="0E34BDFF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8D287F4" w14:textId="77777777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6AC4" w14:textId="4B96B9F0" w:rsidR="00DB5AA6" w:rsidRPr="00EC344C" w:rsidRDefault="00DB5AA6" w:rsidP="00EC344C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Исполнение предписания надзорных органов</w:t>
            </w:r>
          </w:p>
        </w:tc>
        <w:tc>
          <w:tcPr>
            <w:tcW w:w="1275" w:type="dxa"/>
          </w:tcPr>
          <w:p w14:paraId="042AB3DA" w14:textId="70681349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</w:t>
            </w:r>
          </w:p>
        </w:tc>
        <w:tc>
          <w:tcPr>
            <w:tcW w:w="1276" w:type="dxa"/>
          </w:tcPr>
          <w:p w14:paraId="75427315" w14:textId="63B8D553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2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раза в год</w:t>
            </w:r>
          </w:p>
        </w:tc>
        <w:tc>
          <w:tcPr>
            <w:tcW w:w="2126" w:type="dxa"/>
          </w:tcPr>
          <w:p w14:paraId="1145D203" w14:textId="44DCAA18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При выявлении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нарушений</w:t>
            </w:r>
          </w:p>
        </w:tc>
        <w:tc>
          <w:tcPr>
            <w:tcW w:w="993" w:type="dxa"/>
          </w:tcPr>
          <w:p w14:paraId="3E96676D" w14:textId="6076257F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Руководитель, завхоз</w:t>
            </w:r>
          </w:p>
        </w:tc>
        <w:tc>
          <w:tcPr>
            <w:tcW w:w="1134" w:type="dxa"/>
          </w:tcPr>
          <w:p w14:paraId="2B0A8C21" w14:textId="2F895D9E" w:rsidR="00DB5AA6" w:rsidRPr="00EC344C" w:rsidRDefault="00DB5AA6" w:rsidP="00EC344C">
            <w:pPr>
              <w:shd w:val="clear" w:color="auto" w:fill="FFFFFF"/>
              <w:contextualSpacing/>
              <w:jc w:val="center"/>
            </w:pPr>
            <w:r w:rsidRPr="00EC344C">
              <w:t>Руководитель, завхоз</w:t>
            </w:r>
          </w:p>
        </w:tc>
      </w:tr>
      <w:tr w:rsidR="00DB5AA6" w:rsidRPr="00EC344C" w14:paraId="64238EC1" w14:textId="77777777" w:rsidTr="00EC344C">
        <w:trPr>
          <w:trHeight w:val="255"/>
        </w:trPr>
        <w:tc>
          <w:tcPr>
            <w:tcW w:w="596" w:type="dxa"/>
          </w:tcPr>
          <w:p w14:paraId="38A60106" w14:textId="3E3FAE64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5</w:t>
            </w:r>
          </w:p>
        </w:tc>
        <w:tc>
          <w:tcPr>
            <w:tcW w:w="15026" w:type="dxa"/>
            <w:gridSpan w:val="7"/>
          </w:tcPr>
          <w:p w14:paraId="2E1B3095" w14:textId="44F6B16B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Оценка качества взаимодействия с семьей в дошкольной образовательной организации</w:t>
            </w:r>
          </w:p>
        </w:tc>
      </w:tr>
      <w:tr w:rsidR="00DB5AA6" w:rsidRPr="00EC344C" w14:paraId="276E5211" w14:textId="77777777" w:rsidTr="00EC344C">
        <w:trPr>
          <w:trHeight w:val="255"/>
        </w:trPr>
        <w:tc>
          <w:tcPr>
            <w:tcW w:w="596" w:type="dxa"/>
          </w:tcPr>
          <w:p w14:paraId="45EBE257" w14:textId="0ABCCA87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5.1</w:t>
            </w:r>
          </w:p>
        </w:tc>
        <w:tc>
          <w:tcPr>
            <w:tcW w:w="2977" w:type="dxa"/>
          </w:tcPr>
          <w:p w14:paraId="74FDF351" w14:textId="3735EB94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Поддержка родителей (законных представителей) в воспитании детей, охране и укреплении их здоровья, вовлечение семей в непосредственно образовательную деятельность</w:t>
            </w:r>
          </w:p>
        </w:tc>
        <w:tc>
          <w:tcPr>
            <w:tcW w:w="5245" w:type="dxa"/>
            <w:vMerge w:val="restart"/>
          </w:tcPr>
          <w:p w14:paraId="4D6C5E1D" w14:textId="0CB5CBC6" w:rsidR="00DB5AA6" w:rsidRPr="00EC344C" w:rsidRDefault="00DB5AA6" w:rsidP="00EC344C">
            <w:pPr>
              <w:shd w:val="clear" w:color="auto" w:fill="FFFFFF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Доля получателей</w:t>
            </w:r>
            <w:r w:rsidRPr="00EC344C">
              <w:rPr>
                <w:rFonts w:eastAsia="Times New Roman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sz w:val="22"/>
                <w:szCs w:val="22"/>
              </w:rPr>
              <w:t>образовательных услуг</w:t>
            </w:r>
            <w:r w:rsidRPr="00EC344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удовлетворѐнных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sz w:val="22"/>
                <w:szCs w:val="22"/>
              </w:rPr>
              <w:t>компетентностью работников ОО,</w:t>
            </w:r>
            <w:r w:rsidRPr="00EC344C">
              <w:rPr>
                <w:rFonts w:eastAsia="Times New Roman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sz w:val="22"/>
                <w:szCs w:val="22"/>
              </w:rPr>
              <w:t>от общего числа опрошенных</w:t>
            </w:r>
            <w:r w:rsidRPr="00EC344C">
              <w:rPr>
                <w:rFonts w:eastAsia="Times New Roman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sz w:val="22"/>
                <w:szCs w:val="22"/>
              </w:rPr>
              <w:t>получателей образовательных</w:t>
            </w:r>
            <w:r w:rsidRPr="00EC344C">
              <w:rPr>
                <w:rFonts w:eastAsia="Times New Roman"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sz w:val="22"/>
                <w:szCs w:val="22"/>
              </w:rPr>
              <w:t>услуг</w:t>
            </w:r>
          </w:p>
        </w:tc>
        <w:tc>
          <w:tcPr>
            <w:tcW w:w="1275" w:type="dxa"/>
          </w:tcPr>
          <w:p w14:paraId="2A77C793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Наблюдение в</w:t>
            </w:r>
          </w:p>
          <w:p w14:paraId="503029D8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течение дня за</w:t>
            </w:r>
          </w:p>
          <w:p w14:paraId="62C21C55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организацией</w:t>
            </w:r>
          </w:p>
          <w:p w14:paraId="4BC5D30D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разных видов</w:t>
            </w:r>
          </w:p>
          <w:p w14:paraId="516369C2" w14:textId="7F3E8252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деятельности</w:t>
            </w:r>
          </w:p>
        </w:tc>
        <w:tc>
          <w:tcPr>
            <w:tcW w:w="1276" w:type="dxa"/>
          </w:tcPr>
          <w:p w14:paraId="6DDD0E8A" w14:textId="1C1A7382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</w:tcPr>
          <w:p w14:paraId="3DCE1579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Отчѐт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 xml:space="preserve"> о</w:t>
            </w:r>
          </w:p>
          <w:p w14:paraId="261A953B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самообследовании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 xml:space="preserve"> Периодические</w:t>
            </w:r>
          </w:p>
          <w:p w14:paraId="64DBBCD7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z w:val="22"/>
                <w:szCs w:val="22"/>
              </w:rPr>
              <w:t>отчѐты</w:t>
            </w:r>
            <w:proofErr w:type="spellEnd"/>
            <w:r w:rsidRPr="00EC344C">
              <w:rPr>
                <w:rFonts w:eastAsia="Times New Roman"/>
                <w:sz w:val="22"/>
                <w:szCs w:val="22"/>
              </w:rPr>
              <w:t xml:space="preserve"> (по</w:t>
            </w:r>
          </w:p>
          <w:p w14:paraId="5483C6E2" w14:textId="5CE87E16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запросу)</w:t>
            </w:r>
          </w:p>
        </w:tc>
        <w:tc>
          <w:tcPr>
            <w:tcW w:w="993" w:type="dxa"/>
          </w:tcPr>
          <w:p w14:paraId="5E3A071B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Руководитель,</w:t>
            </w:r>
            <w:r w:rsidRPr="00EC344C">
              <w:t xml:space="preserve"> </w:t>
            </w: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старший</w:t>
            </w:r>
          </w:p>
          <w:p w14:paraId="732F6CF9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воспитатель,</w:t>
            </w:r>
          </w:p>
          <w:p w14:paraId="5E71A497" w14:textId="7D74884F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воспитатели</w:t>
            </w:r>
          </w:p>
        </w:tc>
        <w:tc>
          <w:tcPr>
            <w:tcW w:w="1134" w:type="dxa"/>
          </w:tcPr>
          <w:p w14:paraId="7A9E48A4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Руководитель, старший</w:t>
            </w:r>
          </w:p>
          <w:p w14:paraId="2555A4DB" w14:textId="77777777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воспитатель,</w:t>
            </w:r>
          </w:p>
          <w:p w14:paraId="48C4228D" w14:textId="61A220FA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воспитатели</w:t>
            </w:r>
          </w:p>
        </w:tc>
      </w:tr>
      <w:tr w:rsidR="00DB5AA6" w:rsidRPr="00EC344C" w14:paraId="0DA74F0A" w14:textId="77777777" w:rsidTr="00EC344C">
        <w:trPr>
          <w:trHeight w:val="255"/>
        </w:trPr>
        <w:tc>
          <w:tcPr>
            <w:tcW w:w="596" w:type="dxa"/>
          </w:tcPr>
          <w:p w14:paraId="7F5F51A3" w14:textId="4A1055B5" w:rsidR="00DB5AA6" w:rsidRPr="00EC344C" w:rsidRDefault="00DB5AA6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5.2</w:t>
            </w:r>
          </w:p>
        </w:tc>
        <w:tc>
          <w:tcPr>
            <w:tcW w:w="2977" w:type="dxa"/>
          </w:tcPr>
          <w:p w14:paraId="5739192A" w14:textId="6809BB81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Участие семьи в образовательной деятельности, удовлетворённость семьи образовательными услугами, индивидуальная поддержка развития детей в семье </w:t>
            </w:r>
          </w:p>
        </w:tc>
        <w:tc>
          <w:tcPr>
            <w:tcW w:w="5245" w:type="dxa"/>
            <w:vMerge/>
          </w:tcPr>
          <w:p w14:paraId="44873F1E" w14:textId="0E7CBB01" w:rsidR="00DB5AA6" w:rsidRPr="00EC344C" w:rsidRDefault="00DB5AA6" w:rsidP="00EC344C">
            <w:pPr>
              <w:shd w:val="clear" w:color="auto" w:fill="FFFFFF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8D3A18" w14:textId="6A797C0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Анкетирование родителей «Оценка удовлетворенности родителей деятельностью дошкольного учреждения»</w:t>
            </w:r>
          </w:p>
        </w:tc>
        <w:tc>
          <w:tcPr>
            <w:tcW w:w="1276" w:type="dxa"/>
          </w:tcPr>
          <w:p w14:paraId="51980CFB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раз в год</w:t>
            </w:r>
          </w:p>
          <w:p w14:paraId="5136DD5D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(</w:t>
            </w:r>
            <w:r w:rsidRPr="00EC344C">
              <w:rPr>
                <w:rFonts w:eastAsia="Times New Roman"/>
                <w:sz w:val="22"/>
                <w:szCs w:val="22"/>
              </w:rPr>
              <w:t>по</w:t>
            </w:r>
          </w:p>
          <w:p w14:paraId="40D70D01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окончании</w:t>
            </w:r>
          </w:p>
          <w:p w14:paraId="151ABF80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учебного</w:t>
            </w:r>
          </w:p>
          <w:p w14:paraId="2BFA562E" w14:textId="3E3146B3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года)</w:t>
            </w:r>
          </w:p>
        </w:tc>
        <w:tc>
          <w:tcPr>
            <w:tcW w:w="2126" w:type="dxa"/>
          </w:tcPr>
          <w:p w14:paraId="3DC8E3AD" w14:textId="03721986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1 раз в год</w:t>
            </w:r>
          </w:p>
        </w:tc>
        <w:tc>
          <w:tcPr>
            <w:tcW w:w="993" w:type="dxa"/>
          </w:tcPr>
          <w:p w14:paraId="4B49CAA6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</w:t>
            </w:r>
          </w:p>
          <w:p w14:paraId="68F01925" w14:textId="77777777" w:rsidR="00DB5AA6" w:rsidRPr="00EC344C" w:rsidRDefault="00DB5AA6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Воспитатель, педагоги</w:t>
            </w:r>
          </w:p>
          <w:p w14:paraId="5ED329D4" w14:textId="77777777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F89CE1" w14:textId="5E018E49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воспитатель, педагоги</w:t>
            </w:r>
          </w:p>
        </w:tc>
      </w:tr>
      <w:tr w:rsidR="00DB5AA6" w:rsidRPr="00EC344C" w14:paraId="0471809B" w14:textId="77777777" w:rsidTr="00EC344C">
        <w:trPr>
          <w:trHeight w:val="255"/>
        </w:trPr>
        <w:tc>
          <w:tcPr>
            <w:tcW w:w="596" w:type="dxa"/>
          </w:tcPr>
          <w:p w14:paraId="0B0B9F16" w14:textId="6FB4DEB6" w:rsidR="00DB5AA6" w:rsidRPr="00EC344C" w:rsidRDefault="00DB5AA6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6</w:t>
            </w:r>
          </w:p>
        </w:tc>
        <w:tc>
          <w:tcPr>
            <w:tcW w:w="15026" w:type="dxa"/>
            <w:gridSpan w:val="7"/>
          </w:tcPr>
          <w:p w14:paraId="12D159DF" w14:textId="1F19A1FA" w:rsidR="00DB5AA6" w:rsidRPr="00EC344C" w:rsidRDefault="00DB5AA6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Оценка качества управления дошкольной образовательной организацией</w:t>
            </w:r>
          </w:p>
        </w:tc>
      </w:tr>
      <w:tr w:rsidR="00F85887" w:rsidRPr="00EC344C" w14:paraId="4640B6F0" w14:textId="77777777" w:rsidTr="00EC344C">
        <w:trPr>
          <w:trHeight w:val="255"/>
        </w:trPr>
        <w:tc>
          <w:tcPr>
            <w:tcW w:w="596" w:type="dxa"/>
            <w:vMerge w:val="restart"/>
          </w:tcPr>
          <w:p w14:paraId="1A25911C" w14:textId="5FFF6D8D" w:rsidR="00F85887" w:rsidRPr="00EC344C" w:rsidRDefault="00F85887" w:rsidP="00EC344C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Cs/>
                <w:spacing w:val="-1"/>
                <w:sz w:val="22"/>
                <w:szCs w:val="22"/>
              </w:rPr>
              <w:t>6.1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F131B" w14:textId="7A4BE787" w:rsidR="00F85887" w:rsidRPr="00EC344C" w:rsidRDefault="00F85887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 xml:space="preserve">Достижение по результатам оценки эффективности деятельности руководителя </w:t>
            </w:r>
            <w:r w:rsidRPr="00EC344C">
              <w:rPr>
                <w:color w:val="000000"/>
                <w:sz w:val="22"/>
                <w:szCs w:val="22"/>
              </w:rPr>
              <w:lastRenderedPageBreak/>
              <w:t>дошкольной образовательной организации уровня не ниже достаточного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F4A9" w14:textId="43C080B9" w:rsidR="00F85887" w:rsidRPr="00EC344C" w:rsidRDefault="00F85887" w:rsidP="00EC344C">
            <w:pPr>
              <w:shd w:val="clear" w:color="auto" w:fill="FFFFFF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lastRenderedPageBreak/>
              <w:t xml:space="preserve">Квалификация руководителя ДОО соответствует нормативным требованиям (Приказ Минтруда России от 19.04.2021 № 250н «Об утверждении </w:t>
            </w:r>
            <w:r w:rsidRPr="00EC344C">
              <w:rPr>
                <w:color w:val="000000"/>
                <w:sz w:val="22"/>
                <w:szCs w:val="22"/>
              </w:rPr>
              <w:lastRenderedPageBreak/>
              <w:t>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организацией)»)</w:t>
            </w:r>
          </w:p>
        </w:tc>
        <w:tc>
          <w:tcPr>
            <w:tcW w:w="1275" w:type="dxa"/>
          </w:tcPr>
          <w:p w14:paraId="48F2C8EB" w14:textId="64CF4796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lastRenderedPageBreak/>
              <w:t>Анализ</w:t>
            </w:r>
          </w:p>
        </w:tc>
        <w:tc>
          <w:tcPr>
            <w:tcW w:w="1276" w:type="dxa"/>
          </w:tcPr>
          <w:p w14:paraId="7EFA3C66" w14:textId="77777777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Декабрь</w:t>
            </w:r>
          </w:p>
          <w:p w14:paraId="2512AAD3" w14:textId="60EC1F5F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Июнь</w:t>
            </w:r>
          </w:p>
        </w:tc>
        <w:tc>
          <w:tcPr>
            <w:tcW w:w="2126" w:type="dxa"/>
            <w:vMerge w:val="restart"/>
          </w:tcPr>
          <w:p w14:paraId="5D7C6556" w14:textId="77777777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z w:val="22"/>
                <w:szCs w:val="22"/>
              </w:rPr>
              <w:t>Форма 85-к</w:t>
            </w:r>
          </w:p>
          <w:p w14:paraId="08488EAE" w14:textId="77777777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Самообследова</w:t>
            </w:r>
            <w:proofErr w:type="spellEnd"/>
          </w:p>
          <w:p w14:paraId="5830371E" w14:textId="6296550B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93" w:type="dxa"/>
          </w:tcPr>
          <w:p w14:paraId="4CBF6B44" w14:textId="72980893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Руководитель</w:t>
            </w:r>
          </w:p>
        </w:tc>
        <w:tc>
          <w:tcPr>
            <w:tcW w:w="1134" w:type="dxa"/>
          </w:tcPr>
          <w:p w14:paraId="6682E2B9" w14:textId="64282172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Руководитель </w:t>
            </w:r>
          </w:p>
        </w:tc>
      </w:tr>
      <w:tr w:rsidR="00F85887" w:rsidRPr="00EC344C" w14:paraId="2FF3940A" w14:textId="77777777" w:rsidTr="00EC344C">
        <w:trPr>
          <w:trHeight w:val="255"/>
        </w:trPr>
        <w:tc>
          <w:tcPr>
            <w:tcW w:w="596" w:type="dxa"/>
            <w:vMerge/>
          </w:tcPr>
          <w:p w14:paraId="51C933C3" w14:textId="77777777" w:rsidR="00F85887" w:rsidRPr="00EC344C" w:rsidRDefault="00F85887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3610E" w14:textId="77777777" w:rsidR="00F85887" w:rsidRPr="00EC344C" w:rsidRDefault="00F85887" w:rsidP="00EC344C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1780" w14:textId="4B170EDA" w:rsidR="00F85887" w:rsidRPr="00EC344C" w:rsidRDefault="00F85887" w:rsidP="00EC344C">
            <w:pPr>
              <w:shd w:val="clear" w:color="auto" w:fill="FFFFFF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Представленность на официальном сайте ДОО актуальной версии Программы развития</w:t>
            </w:r>
          </w:p>
        </w:tc>
        <w:tc>
          <w:tcPr>
            <w:tcW w:w="1275" w:type="dxa"/>
            <w:vMerge w:val="restart"/>
          </w:tcPr>
          <w:p w14:paraId="5C0552EE" w14:textId="39C12538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 сайта ДОО</w:t>
            </w:r>
          </w:p>
        </w:tc>
        <w:tc>
          <w:tcPr>
            <w:tcW w:w="1276" w:type="dxa"/>
          </w:tcPr>
          <w:p w14:paraId="534B4E99" w14:textId="37CB24F1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1 раз в год</w:t>
            </w:r>
          </w:p>
        </w:tc>
        <w:tc>
          <w:tcPr>
            <w:tcW w:w="2126" w:type="dxa"/>
            <w:vMerge/>
          </w:tcPr>
          <w:p w14:paraId="0B133121" w14:textId="77777777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7A5087E4" w14:textId="4DE16956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Ответственный за сайт ДОО</w:t>
            </w:r>
          </w:p>
        </w:tc>
        <w:tc>
          <w:tcPr>
            <w:tcW w:w="1134" w:type="dxa"/>
            <w:vMerge w:val="restart"/>
          </w:tcPr>
          <w:p w14:paraId="7E7A2BE9" w14:textId="7E34257F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Ответственный за сайт ДОО</w:t>
            </w:r>
          </w:p>
        </w:tc>
      </w:tr>
      <w:tr w:rsidR="00F85887" w:rsidRPr="00EC344C" w14:paraId="6080244B" w14:textId="77777777" w:rsidTr="00EC344C">
        <w:trPr>
          <w:trHeight w:val="255"/>
        </w:trPr>
        <w:tc>
          <w:tcPr>
            <w:tcW w:w="596" w:type="dxa"/>
            <w:vMerge/>
          </w:tcPr>
          <w:p w14:paraId="45CAEA4D" w14:textId="77777777" w:rsidR="00F85887" w:rsidRPr="00EC344C" w:rsidRDefault="00F85887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7618F" w14:textId="77777777" w:rsidR="00F85887" w:rsidRPr="00EC344C" w:rsidRDefault="00F85887" w:rsidP="00EC344C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9679" w14:textId="4EA18C46" w:rsidR="00F85887" w:rsidRPr="00EC344C" w:rsidRDefault="00F85887" w:rsidP="00EC344C">
            <w:pPr>
              <w:shd w:val="clear" w:color="auto" w:fill="FFFFFF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 xml:space="preserve">Представленность на официальном сайте ДОО актуальной версии отчета о </w:t>
            </w:r>
            <w:proofErr w:type="spellStart"/>
            <w:r w:rsidRPr="00EC344C">
              <w:rPr>
                <w:color w:val="000000"/>
                <w:sz w:val="22"/>
                <w:szCs w:val="22"/>
              </w:rPr>
              <w:t>самообследовании</w:t>
            </w:r>
            <w:proofErr w:type="spellEnd"/>
          </w:p>
        </w:tc>
        <w:tc>
          <w:tcPr>
            <w:tcW w:w="1275" w:type="dxa"/>
            <w:vMerge/>
          </w:tcPr>
          <w:p w14:paraId="12176C89" w14:textId="77777777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AB8FAC" w14:textId="7CDA739F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1 раз в год до 20 апреля</w:t>
            </w:r>
          </w:p>
        </w:tc>
        <w:tc>
          <w:tcPr>
            <w:tcW w:w="2126" w:type="dxa"/>
            <w:vMerge/>
          </w:tcPr>
          <w:p w14:paraId="7BB39365" w14:textId="77777777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32A88B2" w14:textId="77777777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1CAEA03" w14:textId="77777777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</w:tr>
      <w:tr w:rsidR="00F85887" w:rsidRPr="00EC344C" w14:paraId="5977C545" w14:textId="77777777" w:rsidTr="00EC344C">
        <w:trPr>
          <w:trHeight w:val="255"/>
        </w:trPr>
        <w:tc>
          <w:tcPr>
            <w:tcW w:w="596" w:type="dxa"/>
            <w:vMerge/>
          </w:tcPr>
          <w:p w14:paraId="4B7DCB68" w14:textId="77777777" w:rsidR="00F85887" w:rsidRPr="00EC344C" w:rsidRDefault="00F85887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35A75" w14:textId="77777777" w:rsidR="00F85887" w:rsidRPr="00EC344C" w:rsidRDefault="00F85887" w:rsidP="00EC344C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04D5" w14:textId="268F336C" w:rsidR="00F85887" w:rsidRPr="00EC344C" w:rsidRDefault="00F85887" w:rsidP="00EC344C">
            <w:pPr>
              <w:shd w:val="clear" w:color="auto" w:fill="FFFFFF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Наличие действующих коллегиальных органов управления дошкольной образовательной организации и отражение их деятельности на сайте ДОО</w:t>
            </w:r>
          </w:p>
        </w:tc>
        <w:tc>
          <w:tcPr>
            <w:tcW w:w="1275" w:type="dxa"/>
            <w:vMerge/>
          </w:tcPr>
          <w:p w14:paraId="70604069" w14:textId="77777777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793DE9A" w14:textId="17CCB813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1 раз в год</w:t>
            </w:r>
          </w:p>
        </w:tc>
        <w:tc>
          <w:tcPr>
            <w:tcW w:w="2126" w:type="dxa"/>
            <w:vMerge/>
          </w:tcPr>
          <w:p w14:paraId="3ECF877F" w14:textId="77777777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A8DECE7" w14:textId="77777777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1C6249E" w14:textId="77777777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</w:tr>
      <w:tr w:rsidR="00F85887" w:rsidRPr="00EC344C" w14:paraId="413B9A88" w14:textId="77777777" w:rsidTr="00EC344C">
        <w:trPr>
          <w:trHeight w:val="255"/>
        </w:trPr>
        <w:tc>
          <w:tcPr>
            <w:tcW w:w="596" w:type="dxa"/>
            <w:vMerge/>
          </w:tcPr>
          <w:p w14:paraId="416BDD6F" w14:textId="77777777" w:rsidR="00F85887" w:rsidRPr="00EC344C" w:rsidRDefault="00F85887" w:rsidP="00EC344C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F137E" w14:textId="77777777" w:rsidR="00F85887" w:rsidRPr="00EC344C" w:rsidRDefault="00F85887" w:rsidP="00EC344C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B938E" w14:textId="5EB46F7A" w:rsidR="00F85887" w:rsidRPr="00EC344C" w:rsidRDefault="00F85887" w:rsidP="00EC344C">
            <w:pPr>
              <w:shd w:val="clear" w:color="auto" w:fill="FFFFFF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Доступность администрации ДОО для решения вопросов (установленные часы приема, их отражение на сайте ДОО)</w:t>
            </w:r>
          </w:p>
        </w:tc>
        <w:tc>
          <w:tcPr>
            <w:tcW w:w="1275" w:type="dxa"/>
            <w:vMerge/>
          </w:tcPr>
          <w:p w14:paraId="16886CB4" w14:textId="77777777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ABEFF20" w14:textId="700F58C0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C4E17E9" w14:textId="77777777" w:rsidR="00F85887" w:rsidRPr="00EC344C" w:rsidRDefault="00F85887" w:rsidP="00EC344C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AF822B5" w14:textId="77777777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C584428" w14:textId="77777777" w:rsidR="00F85887" w:rsidRPr="00EC344C" w:rsidRDefault="00F85887" w:rsidP="00EC344C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</w:p>
        </w:tc>
      </w:tr>
      <w:tr w:rsidR="00F85887" w:rsidRPr="00EC344C" w14:paraId="06260FB8" w14:textId="77777777" w:rsidTr="00EC344C">
        <w:trPr>
          <w:trHeight w:val="255"/>
        </w:trPr>
        <w:tc>
          <w:tcPr>
            <w:tcW w:w="596" w:type="dxa"/>
            <w:vMerge/>
          </w:tcPr>
          <w:p w14:paraId="2E05526F" w14:textId="77777777" w:rsidR="00F85887" w:rsidRPr="00EC344C" w:rsidRDefault="00F85887" w:rsidP="00F85887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16D5" w14:textId="77777777" w:rsidR="00F85887" w:rsidRPr="00EC344C" w:rsidRDefault="00F85887" w:rsidP="00F8588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897E8" w14:textId="4B2592D5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Представленность дошкольной образовательной организации в местном сообществе (наличие социальных партнеров (партнерство закреплено договорами), участие в общественно важных мероприятиях</w:t>
            </w:r>
          </w:p>
        </w:tc>
        <w:tc>
          <w:tcPr>
            <w:tcW w:w="1275" w:type="dxa"/>
          </w:tcPr>
          <w:p w14:paraId="41EC62B2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</w:t>
            </w:r>
          </w:p>
          <w:p w14:paraId="7C4897C3" w14:textId="2493296C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документации</w:t>
            </w:r>
          </w:p>
        </w:tc>
        <w:tc>
          <w:tcPr>
            <w:tcW w:w="1276" w:type="dxa"/>
          </w:tcPr>
          <w:p w14:paraId="3CA8D725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1 раз в год</w:t>
            </w:r>
          </w:p>
          <w:p w14:paraId="34528826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дополнительно</w:t>
            </w:r>
          </w:p>
          <w:p w14:paraId="07F3170B" w14:textId="5D3DEE3F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по запросу</w:t>
            </w:r>
          </w:p>
        </w:tc>
        <w:tc>
          <w:tcPr>
            <w:tcW w:w="2126" w:type="dxa"/>
          </w:tcPr>
          <w:p w14:paraId="2BE9DBED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Отчѐт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 xml:space="preserve"> о</w:t>
            </w:r>
          </w:p>
          <w:p w14:paraId="45A6E24C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самообследовании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>,</w:t>
            </w:r>
          </w:p>
          <w:p w14:paraId="2E44573A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ежегодные </w:t>
            </w:r>
            <w:proofErr w:type="spellStart"/>
            <w:r w:rsidRPr="00EC344C">
              <w:rPr>
                <w:spacing w:val="-1"/>
                <w:sz w:val="22"/>
                <w:szCs w:val="22"/>
              </w:rPr>
              <w:t>отчѐты</w:t>
            </w:r>
            <w:proofErr w:type="spellEnd"/>
          </w:p>
          <w:p w14:paraId="0ED308D7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учредителю, </w:t>
            </w:r>
            <w:proofErr w:type="spellStart"/>
            <w:r w:rsidRPr="00EC344C">
              <w:rPr>
                <w:spacing w:val="-1"/>
                <w:sz w:val="22"/>
                <w:szCs w:val="22"/>
              </w:rPr>
              <w:t>отчѐты</w:t>
            </w:r>
            <w:proofErr w:type="spellEnd"/>
          </w:p>
          <w:p w14:paraId="5106DF7E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надзорным органам</w:t>
            </w:r>
          </w:p>
          <w:p w14:paraId="0FB8D83E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об исполнении</w:t>
            </w:r>
          </w:p>
          <w:p w14:paraId="13C7B693" w14:textId="414C727A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предписаний</w:t>
            </w:r>
          </w:p>
        </w:tc>
        <w:tc>
          <w:tcPr>
            <w:tcW w:w="993" w:type="dxa"/>
          </w:tcPr>
          <w:p w14:paraId="2CD095C0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Руководитель,</w:t>
            </w:r>
          </w:p>
          <w:p w14:paraId="590DC203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6FB3D401" w14:textId="7FD8D011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  <w:tc>
          <w:tcPr>
            <w:tcW w:w="1134" w:type="dxa"/>
          </w:tcPr>
          <w:p w14:paraId="05BF1C06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Руководитель,</w:t>
            </w:r>
          </w:p>
          <w:p w14:paraId="0FA2C9EE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60D929D1" w14:textId="73296854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</w:t>
            </w:r>
          </w:p>
        </w:tc>
      </w:tr>
      <w:tr w:rsidR="00F85887" w:rsidRPr="00EC344C" w14:paraId="64173B2E" w14:textId="77777777" w:rsidTr="00EC344C">
        <w:trPr>
          <w:trHeight w:val="255"/>
        </w:trPr>
        <w:tc>
          <w:tcPr>
            <w:tcW w:w="596" w:type="dxa"/>
          </w:tcPr>
          <w:p w14:paraId="531F2233" w14:textId="01C29059" w:rsidR="00F85887" w:rsidRPr="00EC344C" w:rsidRDefault="00F85887" w:rsidP="00F85887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6.2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1546" w14:textId="780CAD6F" w:rsidR="00F85887" w:rsidRPr="00EC344C" w:rsidRDefault="00F85887" w:rsidP="00F85887">
            <w:pPr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Соответствие деятельности</w:t>
            </w:r>
            <w:r w:rsidRPr="00EC344C"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ДОО требованиям</w:t>
            </w:r>
            <w:r w:rsidRPr="00EC344C"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законодательства в сфере</w:t>
            </w:r>
            <w:r w:rsidRPr="00EC344C"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2EAC9" w14:textId="06FFCC3B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Наличие программы развития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другие локальные, нормативные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акты. Отсутствие предписаний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надзорных органов.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Своевременное устранение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замечаний правовых и внештатных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технических инспекторов труда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Профсоюза. Отсутствие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объективных обращений (жалоб)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граждан по поводу конфликтных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ситуаций и уровень решения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конфликтных ситуаций</w:t>
            </w:r>
          </w:p>
        </w:tc>
        <w:tc>
          <w:tcPr>
            <w:tcW w:w="1275" w:type="dxa"/>
          </w:tcPr>
          <w:p w14:paraId="36DA48AD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</w:t>
            </w:r>
          </w:p>
          <w:p w14:paraId="4FF5D804" w14:textId="6F22D4C2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документации</w:t>
            </w:r>
          </w:p>
        </w:tc>
        <w:tc>
          <w:tcPr>
            <w:tcW w:w="1276" w:type="dxa"/>
          </w:tcPr>
          <w:p w14:paraId="2AEE451A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1 раз в год</w:t>
            </w:r>
          </w:p>
          <w:p w14:paraId="11DDD263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дополнительно</w:t>
            </w:r>
          </w:p>
          <w:p w14:paraId="256CF7BB" w14:textId="05DCCE93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по запросу</w:t>
            </w:r>
          </w:p>
        </w:tc>
        <w:tc>
          <w:tcPr>
            <w:tcW w:w="2126" w:type="dxa"/>
          </w:tcPr>
          <w:p w14:paraId="76DBD44D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Отчѐт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 xml:space="preserve"> о</w:t>
            </w:r>
          </w:p>
          <w:p w14:paraId="6A6C78E5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самообследовании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>,</w:t>
            </w:r>
          </w:p>
          <w:p w14:paraId="5E66CAD2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ежегодные </w:t>
            </w:r>
            <w:proofErr w:type="spellStart"/>
            <w:r w:rsidRPr="00EC344C">
              <w:rPr>
                <w:spacing w:val="-1"/>
                <w:sz w:val="22"/>
                <w:szCs w:val="22"/>
              </w:rPr>
              <w:t>отчѐты</w:t>
            </w:r>
            <w:proofErr w:type="spellEnd"/>
          </w:p>
          <w:p w14:paraId="287FCE21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учредителю, </w:t>
            </w:r>
            <w:proofErr w:type="spellStart"/>
            <w:r w:rsidRPr="00EC344C">
              <w:rPr>
                <w:spacing w:val="-1"/>
                <w:sz w:val="22"/>
                <w:szCs w:val="22"/>
              </w:rPr>
              <w:t>отчѐты</w:t>
            </w:r>
            <w:proofErr w:type="spellEnd"/>
          </w:p>
          <w:p w14:paraId="4A139AC9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надзорным органам</w:t>
            </w:r>
          </w:p>
          <w:p w14:paraId="6D25DFD7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об исполнении</w:t>
            </w:r>
          </w:p>
          <w:p w14:paraId="60689873" w14:textId="0AFCA85B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предписаний</w:t>
            </w:r>
          </w:p>
        </w:tc>
        <w:tc>
          <w:tcPr>
            <w:tcW w:w="993" w:type="dxa"/>
          </w:tcPr>
          <w:p w14:paraId="7D4FB3FB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Руководитель,</w:t>
            </w:r>
          </w:p>
          <w:p w14:paraId="75B8A5E2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27AD539D" w14:textId="1886F916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</w:tcPr>
          <w:p w14:paraId="1694598D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Руководитель,</w:t>
            </w:r>
          </w:p>
          <w:p w14:paraId="543C3397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завхоз,</w:t>
            </w:r>
          </w:p>
          <w:p w14:paraId="3F6D6DB9" w14:textId="2493F8A1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старший воспитатель</w:t>
            </w:r>
            <w:bookmarkStart w:id="0" w:name="_GoBack"/>
            <w:bookmarkEnd w:id="0"/>
          </w:p>
        </w:tc>
      </w:tr>
      <w:tr w:rsidR="00F85887" w:rsidRPr="00EC344C" w14:paraId="22D78194" w14:textId="77777777" w:rsidTr="00EC344C">
        <w:trPr>
          <w:trHeight w:val="255"/>
        </w:trPr>
        <w:tc>
          <w:tcPr>
            <w:tcW w:w="596" w:type="dxa"/>
          </w:tcPr>
          <w:p w14:paraId="104D03B9" w14:textId="5A2B0CF9" w:rsidR="00F85887" w:rsidRPr="00EC344C" w:rsidRDefault="00F85887" w:rsidP="00F85887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6.3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B19" w14:textId="77777777" w:rsidR="00F85887" w:rsidRPr="00EC344C" w:rsidRDefault="00F85887" w:rsidP="00F85887">
            <w:pPr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Функционирование системы</w:t>
            </w:r>
          </w:p>
          <w:p w14:paraId="5EAC1550" w14:textId="4E0CB1C9" w:rsidR="00F85887" w:rsidRPr="00EC344C" w:rsidRDefault="00F85887" w:rsidP="00F85887">
            <w:pPr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Г</w:t>
            </w:r>
            <w:r w:rsidRPr="00EC344C">
              <w:rPr>
                <w:color w:val="000000"/>
                <w:sz w:val="22"/>
                <w:szCs w:val="22"/>
              </w:rPr>
              <w:t>осударственно</w:t>
            </w:r>
            <w:r w:rsidRPr="00EC344C">
              <w:rPr>
                <w:color w:val="000000"/>
                <w:sz w:val="22"/>
                <w:szCs w:val="22"/>
              </w:rPr>
              <w:t>-</w:t>
            </w:r>
            <w:r w:rsidRPr="00EC344C">
              <w:rPr>
                <w:color w:val="000000"/>
                <w:sz w:val="22"/>
                <w:szCs w:val="22"/>
              </w:rPr>
              <w:t>общественного управления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7A2822" w14:textId="606E4E0D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Эффективность работы органов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управления ДОО (наличие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нормативно – правовых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документов, планов, отчетов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эффективных результатов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деятельности): коллегиальных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органов управления (Общее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 xml:space="preserve">собрание работников, Педагогический совет </w:t>
            </w:r>
            <w:r w:rsidRPr="00EC344C">
              <w:rPr>
                <w:color w:val="000000"/>
                <w:sz w:val="22"/>
                <w:szCs w:val="22"/>
              </w:rPr>
              <w:lastRenderedPageBreak/>
              <w:t>ДОО),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Совета родителей,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профессионального союза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работников ДОО. Наличие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инициативных рабочих групп,</w:t>
            </w:r>
          </w:p>
          <w:p w14:paraId="6B6C2EAF" w14:textId="6BB55BA9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комиссий. Эффективность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развития шефских и иных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социальных партнерских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взаимоотношений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(наличие</w:t>
            </w:r>
          </w:p>
          <w:p w14:paraId="0ABA817F" w14:textId="124CAE2F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договоров,</w:t>
            </w:r>
            <w:r w:rsidRPr="00EC344C"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планов, эффективных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результатов совместной</w:t>
            </w:r>
            <w:r>
              <w:rPr>
                <w:color w:val="000000"/>
                <w:sz w:val="22"/>
                <w:szCs w:val="22"/>
              </w:rPr>
              <w:t xml:space="preserve"> деятельности)</w:t>
            </w:r>
          </w:p>
        </w:tc>
        <w:tc>
          <w:tcPr>
            <w:tcW w:w="1275" w:type="dxa"/>
          </w:tcPr>
          <w:p w14:paraId="530407BB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Анализ</w:t>
            </w:r>
          </w:p>
          <w:p w14:paraId="5CA965FA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документации,</w:t>
            </w:r>
          </w:p>
          <w:p w14:paraId="69BA07E0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регламентирующей</w:t>
            </w:r>
          </w:p>
          <w:p w14:paraId="30069A0A" w14:textId="20CD1756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276" w:type="dxa"/>
          </w:tcPr>
          <w:p w14:paraId="2F24DA55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lastRenderedPageBreak/>
              <w:t>По</w:t>
            </w:r>
          </w:p>
          <w:p w14:paraId="33D8B829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положениям (не</w:t>
            </w:r>
          </w:p>
          <w:p w14:paraId="1C1DC919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реже 1 раза</w:t>
            </w:r>
          </w:p>
          <w:p w14:paraId="08502E41" w14:textId="3DB89382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в квартал)</w:t>
            </w:r>
          </w:p>
        </w:tc>
        <w:tc>
          <w:tcPr>
            <w:tcW w:w="2126" w:type="dxa"/>
          </w:tcPr>
          <w:p w14:paraId="4A59696C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Отчѐт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 xml:space="preserve"> о</w:t>
            </w:r>
          </w:p>
          <w:p w14:paraId="632E3A49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самообследовании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>,</w:t>
            </w:r>
          </w:p>
          <w:p w14:paraId="7F7EEB7E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ежегодные </w:t>
            </w:r>
            <w:proofErr w:type="spellStart"/>
            <w:r w:rsidRPr="00EC344C">
              <w:rPr>
                <w:spacing w:val="-1"/>
                <w:sz w:val="22"/>
                <w:szCs w:val="22"/>
              </w:rPr>
              <w:t>отчѐты</w:t>
            </w:r>
            <w:proofErr w:type="spellEnd"/>
          </w:p>
          <w:p w14:paraId="431D2CF8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учредителю, </w:t>
            </w:r>
            <w:proofErr w:type="spellStart"/>
            <w:r w:rsidRPr="00EC344C">
              <w:rPr>
                <w:spacing w:val="-1"/>
                <w:sz w:val="22"/>
                <w:szCs w:val="22"/>
              </w:rPr>
              <w:t>отчѐты</w:t>
            </w:r>
            <w:proofErr w:type="spellEnd"/>
          </w:p>
          <w:p w14:paraId="51530B05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надзорным органам</w:t>
            </w:r>
          </w:p>
          <w:p w14:paraId="79DAB25A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lastRenderedPageBreak/>
              <w:t>об исполнении</w:t>
            </w:r>
          </w:p>
          <w:p w14:paraId="070B2512" w14:textId="55F92A58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предписаний</w:t>
            </w:r>
          </w:p>
        </w:tc>
        <w:tc>
          <w:tcPr>
            <w:tcW w:w="993" w:type="dxa"/>
          </w:tcPr>
          <w:p w14:paraId="0FE536C0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lastRenderedPageBreak/>
              <w:t>Руководитель,</w:t>
            </w:r>
          </w:p>
          <w:p w14:paraId="67721B45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председатели</w:t>
            </w:r>
          </w:p>
          <w:p w14:paraId="1F8D16C3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советов,</w:t>
            </w:r>
          </w:p>
          <w:p w14:paraId="02AEF183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lastRenderedPageBreak/>
              <w:t>руководители</w:t>
            </w:r>
          </w:p>
          <w:p w14:paraId="5199D285" w14:textId="0C73EAB0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групп</w:t>
            </w:r>
          </w:p>
        </w:tc>
        <w:tc>
          <w:tcPr>
            <w:tcW w:w="1134" w:type="dxa"/>
          </w:tcPr>
          <w:p w14:paraId="7E6FC224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lastRenderedPageBreak/>
              <w:t>Руководитель,</w:t>
            </w:r>
          </w:p>
          <w:p w14:paraId="2077CCC7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председатели</w:t>
            </w:r>
          </w:p>
          <w:p w14:paraId="2EF7B5DA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советов,</w:t>
            </w:r>
          </w:p>
          <w:p w14:paraId="70083194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lastRenderedPageBreak/>
              <w:t>руководители</w:t>
            </w:r>
          </w:p>
          <w:p w14:paraId="152E0DE3" w14:textId="0562DC40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групп</w:t>
            </w:r>
          </w:p>
        </w:tc>
      </w:tr>
      <w:tr w:rsidR="00F85887" w:rsidRPr="00EC344C" w14:paraId="2808CDF3" w14:textId="77777777" w:rsidTr="00EC344C">
        <w:trPr>
          <w:trHeight w:val="255"/>
        </w:trPr>
        <w:tc>
          <w:tcPr>
            <w:tcW w:w="596" w:type="dxa"/>
          </w:tcPr>
          <w:p w14:paraId="09B66E46" w14:textId="412C858E" w:rsidR="00F85887" w:rsidRPr="00EC344C" w:rsidRDefault="00F85887" w:rsidP="00F85887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lastRenderedPageBreak/>
              <w:t>6.4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64FD" w14:textId="0639FA43" w:rsidR="00F85887" w:rsidRPr="00F85887" w:rsidRDefault="00F85887" w:rsidP="00F85887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F85887">
              <w:rPr>
                <w:b/>
                <w:color w:val="000000"/>
                <w:sz w:val="22"/>
                <w:szCs w:val="22"/>
              </w:rPr>
              <w:t>Реализация программ по</w:t>
            </w:r>
            <w:r w:rsidRPr="00F8588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85887">
              <w:rPr>
                <w:b/>
                <w:color w:val="000000"/>
                <w:sz w:val="22"/>
                <w:szCs w:val="22"/>
              </w:rPr>
              <w:t>укреплению и</w:t>
            </w:r>
            <w:r w:rsidRPr="00F8588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85887">
              <w:rPr>
                <w:b/>
                <w:color w:val="000000"/>
                <w:sz w:val="22"/>
                <w:szCs w:val="22"/>
              </w:rPr>
              <w:t>сохранению</w:t>
            </w:r>
            <w:r w:rsidRPr="00F8588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здоровья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002EF5" w14:textId="77777777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Наличие программы здоровья.</w:t>
            </w:r>
          </w:p>
          <w:p w14:paraId="78E8F15B" w14:textId="2E270C54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Качественная реализация системы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мероприятий, способствующих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сохранению и восстановлению</w:t>
            </w:r>
          </w:p>
          <w:p w14:paraId="200A6930" w14:textId="3A88BE41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психического и физического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здоровья воспитанников.</w:t>
            </w:r>
          </w:p>
          <w:p w14:paraId="0D24A5C3" w14:textId="6564A7D5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Снижение заболеваемости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воспитанников. Организация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проведение мероприятий,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способствующих сохранению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восстановлению психического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физического здоровья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воспитанников:</w:t>
            </w:r>
          </w:p>
          <w:p w14:paraId="2C234769" w14:textId="1CC68426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- снижение заболеваемости до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10%,</w:t>
            </w:r>
          </w:p>
          <w:p w14:paraId="60775658" w14:textId="77777777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- снижение заболеваемости до 5%.</w:t>
            </w:r>
          </w:p>
          <w:p w14:paraId="67A683BA" w14:textId="22D2F998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Отсутствие в рассматриваемый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период несчастных случаев 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детьми, сотрудниками ДОО.</w:t>
            </w:r>
          </w:p>
          <w:p w14:paraId="2D8A11E8" w14:textId="7EAAA830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Качественная организация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питания воспитанников</w:t>
            </w:r>
          </w:p>
        </w:tc>
        <w:tc>
          <w:tcPr>
            <w:tcW w:w="1275" w:type="dxa"/>
          </w:tcPr>
          <w:p w14:paraId="23C6A67D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</w:t>
            </w:r>
          </w:p>
          <w:p w14:paraId="16EDCC40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документации,</w:t>
            </w:r>
          </w:p>
          <w:p w14:paraId="3BC167A0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отсутствие</w:t>
            </w:r>
          </w:p>
          <w:p w14:paraId="24DDBC83" w14:textId="05B13DB2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предписаний</w:t>
            </w:r>
          </w:p>
        </w:tc>
        <w:tc>
          <w:tcPr>
            <w:tcW w:w="1276" w:type="dxa"/>
          </w:tcPr>
          <w:p w14:paraId="2720B2B8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1 раз в год</w:t>
            </w:r>
          </w:p>
          <w:p w14:paraId="2C74FEC8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дополнительно</w:t>
            </w:r>
          </w:p>
          <w:p w14:paraId="6995AF26" w14:textId="1F5F1281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по запросу</w:t>
            </w:r>
          </w:p>
        </w:tc>
        <w:tc>
          <w:tcPr>
            <w:tcW w:w="2126" w:type="dxa"/>
          </w:tcPr>
          <w:p w14:paraId="59AA2723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Отчѐт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 xml:space="preserve"> о</w:t>
            </w:r>
          </w:p>
          <w:p w14:paraId="6FAC40DB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самообследовании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>,</w:t>
            </w:r>
          </w:p>
          <w:p w14:paraId="3E40F4EA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статистическая</w:t>
            </w:r>
          </w:p>
          <w:p w14:paraId="5D008973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информация при</w:t>
            </w:r>
          </w:p>
          <w:p w14:paraId="78A5F5D0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формировании МЗ,</w:t>
            </w:r>
          </w:p>
          <w:p w14:paraId="11D42221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текущие </w:t>
            </w:r>
            <w:proofErr w:type="spellStart"/>
            <w:r w:rsidRPr="00EC344C">
              <w:rPr>
                <w:spacing w:val="-1"/>
                <w:sz w:val="22"/>
                <w:szCs w:val="22"/>
              </w:rPr>
              <w:t>отчѐты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 xml:space="preserve"> по</w:t>
            </w:r>
          </w:p>
          <w:p w14:paraId="122DFF51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посещаемости и пр.,</w:t>
            </w:r>
          </w:p>
          <w:p w14:paraId="09A88A2A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85-к, ежегодные</w:t>
            </w:r>
          </w:p>
          <w:p w14:paraId="21C92887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отчѐты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 xml:space="preserve"> учредителю,</w:t>
            </w:r>
          </w:p>
          <w:p w14:paraId="3D249085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отчѐты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 xml:space="preserve"> надзорным</w:t>
            </w:r>
          </w:p>
          <w:p w14:paraId="3EC9111D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органам об</w:t>
            </w:r>
          </w:p>
          <w:p w14:paraId="42A2545C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исполнении</w:t>
            </w:r>
          </w:p>
          <w:p w14:paraId="2E6D4289" w14:textId="688B2A8E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предписаний</w:t>
            </w:r>
          </w:p>
        </w:tc>
        <w:tc>
          <w:tcPr>
            <w:tcW w:w="993" w:type="dxa"/>
          </w:tcPr>
          <w:p w14:paraId="309E53AB" w14:textId="66813051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</w:t>
            </w:r>
          </w:p>
        </w:tc>
        <w:tc>
          <w:tcPr>
            <w:tcW w:w="1134" w:type="dxa"/>
          </w:tcPr>
          <w:p w14:paraId="44FC8F0D" w14:textId="6D57575F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Руководитель</w:t>
            </w:r>
          </w:p>
        </w:tc>
      </w:tr>
      <w:tr w:rsidR="00F85887" w:rsidRPr="00EC344C" w14:paraId="58A491D2" w14:textId="77777777" w:rsidTr="00EC344C">
        <w:trPr>
          <w:trHeight w:val="255"/>
        </w:trPr>
        <w:tc>
          <w:tcPr>
            <w:tcW w:w="596" w:type="dxa"/>
          </w:tcPr>
          <w:p w14:paraId="2D590677" w14:textId="4A1BED76" w:rsidR="00F85887" w:rsidRPr="00EC344C" w:rsidRDefault="00F85887" w:rsidP="00F85887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7</w:t>
            </w: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3992" w14:textId="2F27464E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b/>
                <w:sz w:val="22"/>
                <w:szCs w:val="22"/>
              </w:rPr>
            </w:pPr>
            <w:r w:rsidRPr="00EC344C">
              <w:rPr>
                <w:rFonts w:eastAsia="Times New Roman"/>
                <w:b/>
                <w:sz w:val="22"/>
                <w:szCs w:val="22"/>
              </w:rPr>
              <w:t>Результативность деятельности ДОО</w:t>
            </w:r>
          </w:p>
        </w:tc>
      </w:tr>
      <w:tr w:rsidR="00F85887" w:rsidRPr="00EC344C" w14:paraId="160F1BC3" w14:textId="77777777" w:rsidTr="00EC344C">
        <w:trPr>
          <w:trHeight w:val="255"/>
        </w:trPr>
        <w:tc>
          <w:tcPr>
            <w:tcW w:w="596" w:type="dxa"/>
            <w:vMerge w:val="restart"/>
          </w:tcPr>
          <w:p w14:paraId="13C229B1" w14:textId="67B02E3E" w:rsidR="00F85887" w:rsidRPr="00EC344C" w:rsidRDefault="00F85887" w:rsidP="00F85887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7.1</w:t>
            </w:r>
          </w:p>
        </w:tc>
        <w:tc>
          <w:tcPr>
            <w:tcW w:w="2977" w:type="dxa"/>
            <w:vMerge w:val="restart"/>
          </w:tcPr>
          <w:p w14:paraId="4A468620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b/>
                <w:bCs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Результативность</w:t>
            </w:r>
          </w:p>
          <w:p w14:paraId="0E944FA5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b/>
                <w:bCs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образовательной</w:t>
            </w:r>
          </w:p>
          <w:p w14:paraId="3DB168CD" w14:textId="11FAE4EC" w:rsidR="00F85887" w:rsidRPr="00EC344C" w:rsidRDefault="00F85887" w:rsidP="00F85887">
            <w:pPr>
              <w:contextualSpacing/>
              <w:rPr>
                <w:color w:val="000000"/>
                <w:sz w:val="22"/>
                <w:szCs w:val="22"/>
              </w:rPr>
            </w:pP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деятельности</w:t>
            </w: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EC344C">
              <w:rPr>
                <w:rFonts w:eastAsia="Times New Roman"/>
                <w:b/>
                <w:bCs/>
                <w:sz w:val="22"/>
                <w:szCs w:val="22"/>
              </w:rPr>
              <w:t>ДОО</w:t>
            </w:r>
          </w:p>
        </w:tc>
        <w:tc>
          <w:tcPr>
            <w:tcW w:w="5245" w:type="dxa"/>
          </w:tcPr>
          <w:p w14:paraId="482FFF16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Уровень освоения образовательных областей</w:t>
            </w:r>
          </w:p>
          <w:p w14:paraId="5A0E5B22" w14:textId="7459BBCA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Индивидуальные карты развития</w:t>
            </w:r>
          </w:p>
        </w:tc>
        <w:tc>
          <w:tcPr>
            <w:tcW w:w="1275" w:type="dxa"/>
          </w:tcPr>
          <w:p w14:paraId="73CB1F4F" w14:textId="05A78424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Педагогическая диагнос</w:t>
            </w:r>
            <w:r w:rsidRPr="00EC344C">
              <w:rPr>
                <w:rFonts w:eastAsia="Times New Roman"/>
                <w:sz w:val="22"/>
                <w:szCs w:val="22"/>
              </w:rPr>
              <w:t>тика</w:t>
            </w:r>
          </w:p>
        </w:tc>
        <w:tc>
          <w:tcPr>
            <w:tcW w:w="1276" w:type="dxa"/>
          </w:tcPr>
          <w:p w14:paraId="527D127C" w14:textId="7E9FCB3F" w:rsidR="00F85887" w:rsidRPr="00EC344C" w:rsidRDefault="00F85887" w:rsidP="00F85887">
            <w:pPr>
              <w:shd w:val="clear" w:color="auto" w:fill="FFFFFF"/>
              <w:contextualSpacing/>
              <w:rPr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i/>
                <w:sz w:val="22"/>
                <w:szCs w:val="22"/>
              </w:rPr>
              <w:t xml:space="preserve">2 </w:t>
            </w:r>
            <w:r w:rsidRPr="00F85887">
              <w:rPr>
                <w:rFonts w:eastAsia="Times New Roman"/>
                <w:sz w:val="22"/>
                <w:szCs w:val="22"/>
              </w:rPr>
              <w:t>раза в год в соответствии с ОПДО</w:t>
            </w:r>
          </w:p>
        </w:tc>
        <w:tc>
          <w:tcPr>
            <w:tcW w:w="2126" w:type="dxa"/>
          </w:tcPr>
          <w:p w14:paraId="1D1FD943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</w:t>
            </w:r>
          </w:p>
          <w:p w14:paraId="69DE998F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окончании</w:t>
            </w:r>
          </w:p>
          <w:p w14:paraId="233AF165" w14:textId="1BB5E1F6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диагностики</w:t>
            </w:r>
          </w:p>
        </w:tc>
        <w:tc>
          <w:tcPr>
            <w:tcW w:w="993" w:type="dxa"/>
          </w:tcPr>
          <w:p w14:paraId="274B7B12" w14:textId="1F480454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pacing w:val="-1"/>
                <w:sz w:val="22"/>
                <w:szCs w:val="22"/>
              </w:rPr>
              <w:t xml:space="preserve">Воспитатели </w:t>
            </w:r>
            <w:r w:rsidRPr="00EC344C">
              <w:rPr>
                <w:rFonts w:eastAsia="Times New Roman"/>
                <w:sz w:val="22"/>
                <w:szCs w:val="22"/>
              </w:rPr>
              <w:t>групп, специалисты</w:t>
            </w:r>
          </w:p>
        </w:tc>
        <w:tc>
          <w:tcPr>
            <w:tcW w:w="1134" w:type="dxa"/>
          </w:tcPr>
          <w:p w14:paraId="15BD310A" w14:textId="233CE213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F85887" w:rsidRPr="00EC344C" w14:paraId="1A924BEB" w14:textId="77777777" w:rsidTr="00EC344C">
        <w:trPr>
          <w:trHeight w:val="255"/>
        </w:trPr>
        <w:tc>
          <w:tcPr>
            <w:tcW w:w="596" w:type="dxa"/>
            <w:vMerge/>
          </w:tcPr>
          <w:p w14:paraId="0A706D06" w14:textId="77777777" w:rsidR="00F85887" w:rsidRPr="00EC344C" w:rsidRDefault="00F85887" w:rsidP="00F85887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77760A0" w14:textId="77777777" w:rsidR="00F85887" w:rsidRPr="00EC344C" w:rsidRDefault="00F85887" w:rsidP="00F8588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9C2D502" w14:textId="5512022F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rFonts w:eastAsia="Times New Roman"/>
                <w:spacing w:val="-16"/>
                <w:sz w:val="22"/>
                <w:szCs w:val="22"/>
              </w:rPr>
              <w:t xml:space="preserve">Уровень </w:t>
            </w:r>
            <w:proofErr w:type="spellStart"/>
            <w:r w:rsidRPr="00EC344C">
              <w:rPr>
                <w:rFonts w:eastAsia="Times New Roman"/>
                <w:spacing w:val="-16"/>
                <w:sz w:val="22"/>
                <w:szCs w:val="22"/>
              </w:rPr>
              <w:t>сформированности</w:t>
            </w:r>
            <w:proofErr w:type="spellEnd"/>
            <w:r w:rsidRPr="00EC344C">
              <w:rPr>
                <w:rFonts w:eastAsia="Times New Roman"/>
                <w:spacing w:val="-16"/>
                <w:sz w:val="22"/>
                <w:szCs w:val="22"/>
              </w:rPr>
              <w:t xml:space="preserve"> универсальных учебных действий на этапе завершения дошкольного образования</w:t>
            </w:r>
          </w:p>
        </w:tc>
        <w:tc>
          <w:tcPr>
            <w:tcW w:w="1275" w:type="dxa"/>
          </w:tcPr>
          <w:p w14:paraId="02728360" w14:textId="3CD1CF5E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мониторинг</w:t>
            </w:r>
          </w:p>
        </w:tc>
        <w:tc>
          <w:tcPr>
            <w:tcW w:w="1276" w:type="dxa"/>
          </w:tcPr>
          <w:p w14:paraId="7E269E96" w14:textId="580D2622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1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 xml:space="preserve">раз в год - </w:t>
            </w:r>
            <w:r w:rsidRPr="00EC344C">
              <w:rPr>
                <w:rFonts w:eastAsia="Times New Roman"/>
                <w:sz w:val="22"/>
                <w:szCs w:val="22"/>
              </w:rPr>
              <w:t>апрель</w:t>
            </w:r>
          </w:p>
        </w:tc>
        <w:tc>
          <w:tcPr>
            <w:tcW w:w="2126" w:type="dxa"/>
          </w:tcPr>
          <w:p w14:paraId="0B7CD027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По</w:t>
            </w:r>
          </w:p>
          <w:p w14:paraId="4E4A2DED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окончании</w:t>
            </w:r>
          </w:p>
          <w:p w14:paraId="2A9EE0D9" w14:textId="0ED0BB10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мониторинга</w:t>
            </w:r>
          </w:p>
        </w:tc>
        <w:tc>
          <w:tcPr>
            <w:tcW w:w="993" w:type="dxa"/>
          </w:tcPr>
          <w:p w14:paraId="2C24B515" w14:textId="50D61A79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Воспитатели групп, специалисты</w:t>
            </w:r>
          </w:p>
        </w:tc>
        <w:tc>
          <w:tcPr>
            <w:tcW w:w="1134" w:type="dxa"/>
          </w:tcPr>
          <w:p w14:paraId="1743AEB6" w14:textId="6CF41F4C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F85887" w:rsidRPr="00EC344C" w14:paraId="5AB7BB5C" w14:textId="77777777" w:rsidTr="00EC344C">
        <w:trPr>
          <w:trHeight w:val="255"/>
        </w:trPr>
        <w:tc>
          <w:tcPr>
            <w:tcW w:w="596" w:type="dxa"/>
            <w:vMerge/>
          </w:tcPr>
          <w:p w14:paraId="436803A5" w14:textId="77777777" w:rsidR="00F85887" w:rsidRPr="00EC344C" w:rsidRDefault="00F85887" w:rsidP="00F85887">
            <w:pPr>
              <w:contextualSpacing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11CB9F8" w14:textId="77777777" w:rsidR="00F85887" w:rsidRPr="00EC344C" w:rsidRDefault="00F85887" w:rsidP="00F8588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6170861" w14:textId="283D4C17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rFonts w:eastAsia="Times New Roman"/>
                <w:spacing w:val="-19"/>
                <w:sz w:val="22"/>
                <w:szCs w:val="22"/>
              </w:rPr>
              <w:t xml:space="preserve">Уровень двигательной </w:t>
            </w:r>
            <w:r w:rsidRPr="00EC344C">
              <w:rPr>
                <w:rFonts w:eastAsia="Times New Roman"/>
                <w:spacing w:val="-14"/>
                <w:sz w:val="22"/>
                <w:szCs w:val="22"/>
              </w:rPr>
              <w:t xml:space="preserve">подготовленности, развития </w:t>
            </w:r>
            <w:r w:rsidRPr="00EC344C">
              <w:rPr>
                <w:rFonts w:eastAsia="Times New Roman"/>
                <w:sz w:val="22"/>
                <w:szCs w:val="22"/>
              </w:rPr>
              <w:t>физических качеств детей</w:t>
            </w:r>
          </w:p>
        </w:tc>
        <w:tc>
          <w:tcPr>
            <w:tcW w:w="1275" w:type="dxa"/>
          </w:tcPr>
          <w:p w14:paraId="44D3F22D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Диагнос</w:t>
            </w:r>
            <w:r w:rsidRPr="00EC344C">
              <w:rPr>
                <w:rFonts w:eastAsia="Times New Roman"/>
                <w:sz w:val="22"/>
                <w:szCs w:val="22"/>
              </w:rPr>
              <w:t>тика</w:t>
            </w:r>
          </w:p>
          <w:p w14:paraId="7CA94E4C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FE9320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2 </w:t>
            </w:r>
            <w:r w:rsidRPr="00EC344C">
              <w:rPr>
                <w:rFonts w:eastAsia="Times New Roman"/>
                <w:spacing w:val="-1"/>
                <w:sz w:val="22"/>
                <w:szCs w:val="22"/>
              </w:rPr>
              <w:t>раза в год</w:t>
            </w:r>
          </w:p>
          <w:p w14:paraId="6E5EDFE1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– сентябрь,</w:t>
            </w:r>
          </w:p>
          <w:p w14:paraId="062DB5D8" w14:textId="48BFAFDA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2126" w:type="dxa"/>
          </w:tcPr>
          <w:p w14:paraId="22A5D93E" w14:textId="7CCA146F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lastRenderedPageBreak/>
              <w:t xml:space="preserve">По окончании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диагностик</w:t>
            </w:r>
          </w:p>
        </w:tc>
        <w:tc>
          <w:tcPr>
            <w:tcW w:w="993" w:type="dxa"/>
          </w:tcPr>
          <w:p w14:paraId="4F8BD4B9" w14:textId="6F7EE925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 xml:space="preserve">Инструктор по физ.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lastRenderedPageBreak/>
              <w:t>культуре</w:t>
            </w:r>
          </w:p>
        </w:tc>
        <w:tc>
          <w:tcPr>
            <w:tcW w:w="1134" w:type="dxa"/>
          </w:tcPr>
          <w:p w14:paraId="426C95B3" w14:textId="72C33656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lastRenderedPageBreak/>
              <w:t>Старший воспитатель</w:t>
            </w:r>
          </w:p>
        </w:tc>
      </w:tr>
      <w:tr w:rsidR="00F85887" w:rsidRPr="00EC344C" w14:paraId="43B297B4" w14:textId="77777777" w:rsidTr="00EC344C">
        <w:trPr>
          <w:trHeight w:val="255"/>
        </w:trPr>
        <w:tc>
          <w:tcPr>
            <w:tcW w:w="596" w:type="dxa"/>
          </w:tcPr>
          <w:p w14:paraId="1F4CE888" w14:textId="0A5BBC50" w:rsidR="00F85887" w:rsidRPr="00F85887" w:rsidRDefault="00F85887" w:rsidP="00F85887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F85887">
              <w:rPr>
                <w:rFonts w:eastAsia="Times New Roman"/>
                <w:bCs/>
                <w:spacing w:val="-1"/>
                <w:sz w:val="22"/>
                <w:szCs w:val="22"/>
              </w:rPr>
              <w:lastRenderedPageBreak/>
              <w:t>7.2</w:t>
            </w:r>
          </w:p>
        </w:tc>
        <w:tc>
          <w:tcPr>
            <w:tcW w:w="2977" w:type="dxa"/>
          </w:tcPr>
          <w:p w14:paraId="54A69B50" w14:textId="77F84BE5" w:rsidR="00F85887" w:rsidRPr="00F85887" w:rsidRDefault="00F85887" w:rsidP="00F85887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F85887">
              <w:rPr>
                <w:b/>
                <w:color w:val="000000"/>
                <w:sz w:val="22"/>
                <w:szCs w:val="22"/>
              </w:rPr>
              <w:t>Социализация воспитанника</w:t>
            </w:r>
          </w:p>
        </w:tc>
        <w:tc>
          <w:tcPr>
            <w:tcW w:w="5245" w:type="dxa"/>
          </w:tcPr>
          <w:p w14:paraId="1E9F7CD1" w14:textId="3F7B7653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Наличие высоких результатов</w:t>
            </w:r>
            <w:r w:rsidRPr="00EC344C"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адаптации в ДОО и СОШ.</w:t>
            </w:r>
          </w:p>
          <w:p w14:paraId="16A126E1" w14:textId="29A326CC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Результативность адаптации детей</w:t>
            </w:r>
            <w:r w:rsidRPr="00EC344C">
              <w:rPr>
                <w:color w:val="000000"/>
                <w:sz w:val="22"/>
                <w:szCs w:val="22"/>
              </w:rPr>
              <w:t xml:space="preserve"> </w:t>
            </w:r>
            <w:r w:rsidRPr="00EC344C">
              <w:rPr>
                <w:color w:val="000000"/>
                <w:sz w:val="22"/>
                <w:szCs w:val="22"/>
              </w:rPr>
              <w:t>с ОВЗ к обучению в ДОО</w:t>
            </w:r>
          </w:p>
        </w:tc>
        <w:tc>
          <w:tcPr>
            <w:tcW w:w="1275" w:type="dxa"/>
          </w:tcPr>
          <w:p w14:paraId="646FAAF0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Наблюдение, анализ</w:t>
            </w:r>
          </w:p>
          <w:p w14:paraId="3F5D3EE9" w14:textId="2AFDB738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документации</w:t>
            </w:r>
          </w:p>
        </w:tc>
        <w:tc>
          <w:tcPr>
            <w:tcW w:w="1276" w:type="dxa"/>
          </w:tcPr>
          <w:p w14:paraId="0CC4B3B3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Ежемесячно</w:t>
            </w:r>
          </w:p>
          <w:p w14:paraId="712EA374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1 раз в год</w:t>
            </w:r>
          </w:p>
          <w:p w14:paraId="254199A5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(по</w:t>
            </w:r>
          </w:p>
          <w:p w14:paraId="60B01632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окончании</w:t>
            </w:r>
          </w:p>
          <w:p w14:paraId="5E507266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учебного</w:t>
            </w:r>
          </w:p>
          <w:p w14:paraId="77433AD2" w14:textId="4F41A505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года)</w:t>
            </w:r>
          </w:p>
        </w:tc>
        <w:tc>
          <w:tcPr>
            <w:tcW w:w="2126" w:type="dxa"/>
          </w:tcPr>
          <w:p w14:paraId="1DD64994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Отчѐт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 xml:space="preserve"> о</w:t>
            </w:r>
          </w:p>
          <w:p w14:paraId="693483BF" w14:textId="40D167BD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самообследовании</w:t>
            </w:r>
            <w:proofErr w:type="spellEnd"/>
          </w:p>
        </w:tc>
        <w:tc>
          <w:tcPr>
            <w:tcW w:w="993" w:type="dxa"/>
          </w:tcPr>
          <w:p w14:paraId="1EAF2129" w14:textId="1F39E339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pacing w:val="-1"/>
                <w:sz w:val="22"/>
                <w:szCs w:val="22"/>
              </w:rPr>
              <w:t xml:space="preserve">Воспитатели </w:t>
            </w:r>
            <w:r w:rsidRPr="00EC344C">
              <w:rPr>
                <w:rFonts w:eastAsia="Times New Roman"/>
                <w:sz w:val="22"/>
                <w:szCs w:val="22"/>
              </w:rPr>
              <w:t>групп, специалисты</w:t>
            </w:r>
          </w:p>
        </w:tc>
        <w:tc>
          <w:tcPr>
            <w:tcW w:w="1134" w:type="dxa"/>
          </w:tcPr>
          <w:p w14:paraId="3F97F584" w14:textId="0ACEC96B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 xml:space="preserve">Старший </w:t>
            </w:r>
            <w:r w:rsidRPr="00EC344C">
              <w:rPr>
                <w:rFonts w:eastAsia="Times New Roman"/>
                <w:spacing w:val="-2"/>
                <w:sz w:val="22"/>
                <w:szCs w:val="22"/>
              </w:rPr>
              <w:t>воспитатель</w:t>
            </w:r>
          </w:p>
        </w:tc>
      </w:tr>
      <w:tr w:rsidR="00F85887" w:rsidRPr="00EC344C" w14:paraId="24503DAA" w14:textId="77777777" w:rsidTr="00EC344C">
        <w:trPr>
          <w:trHeight w:val="255"/>
        </w:trPr>
        <w:tc>
          <w:tcPr>
            <w:tcW w:w="596" w:type="dxa"/>
          </w:tcPr>
          <w:p w14:paraId="316DE10F" w14:textId="3581C66A" w:rsidR="00F85887" w:rsidRPr="00F85887" w:rsidRDefault="00F85887" w:rsidP="00F85887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F85887">
              <w:rPr>
                <w:rFonts w:eastAsia="Times New Roman"/>
                <w:bCs/>
                <w:spacing w:val="-1"/>
                <w:sz w:val="22"/>
                <w:szCs w:val="22"/>
              </w:rPr>
              <w:t>7.3</w:t>
            </w:r>
          </w:p>
        </w:tc>
        <w:tc>
          <w:tcPr>
            <w:tcW w:w="2977" w:type="dxa"/>
          </w:tcPr>
          <w:p w14:paraId="79AFB1EF" w14:textId="22A5ABED" w:rsidR="00F85887" w:rsidRPr="00F85887" w:rsidRDefault="00F85887" w:rsidP="00F85887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F85887">
              <w:rPr>
                <w:b/>
                <w:color w:val="000000"/>
                <w:sz w:val="22"/>
                <w:szCs w:val="22"/>
              </w:rPr>
              <w:t>Участие воспитанников в конкурсах и фестивалях (в том числе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  <w:tc>
          <w:tcPr>
            <w:tcW w:w="5245" w:type="dxa"/>
          </w:tcPr>
          <w:p w14:paraId="64417A98" w14:textId="77777777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Участие и наличие победителей</w:t>
            </w:r>
          </w:p>
          <w:p w14:paraId="644A0898" w14:textId="3F090E42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на разных уровнях</w:t>
            </w:r>
          </w:p>
        </w:tc>
        <w:tc>
          <w:tcPr>
            <w:tcW w:w="1275" w:type="dxa"/>
          </w:tcPr>
          <w:p w14:paraId="30EACAFC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Анализ,</w:t>
            </w:r>
          </w:p>
          <w:p w14:paraId="3A79E982" w14:textId="77777777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статистические</w:t>
            </w:r>
          </w:p>
          <w:p w14:paraId="0738A948" w14:textId="71FFF066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proofErr w:type="spellStart"/>
            <w:r w:rsidRPr="00EC344C">
              <w:rPr>
                <w:rFonts w:eastAsia="Times New Roman"/>
                <w:spacing w:val="-2"/>
                <w:sz w:val="22"/>
                <w:szCs w:val="22"/>
              </w:rPr>
              <w:t>отчѐты</w:t>
            </w:r>
            <w:proofErr w:type="spellEnd"/>
          </w:p>
        </w:tc>
        <w:tc>
          <w:tcPr>
            <w:tcW w:w="1276" w:type="dxa"/>
          </w:tcPr>
          <w:p w14:paraId="7E886D06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Ежемесячно</w:t>
            </w:r>
          </w:p>
          <w:p w14:paraId="52CB715F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1 раз в год (по</w:t>
            </w:r>
          </w:p>
          <w:p w14:paraId="61C91C75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окончании</w:t>
            </w:r>
          </w:p>
          <w:p w14:paraId="23C2DE83" w14:textId="7B559143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учебного года)</w:t>
            </w:r>
          </w:p>
        </w:tc>
        <w:tc>
          <w:tcPr>
            <w:tcW w:w="2126" w:type="dxa"/>
          </w:tcPr>
          <w:p w14:paraId="671223C9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При составлении</w:t>
            </w:r>
          </w:p>
          <w:p w14:paraId="3DF3D1E0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стимулирующих</w:t>
            </w:r>
          </w:p>
          <w:p w14:paraId="4DC761E1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карт. </w:t>
            </w:r>
            <w:proofErr w:type="spellStart"/>
            <w:r w:rsidRPr="00EC344C">
              <w:rPr>
                <w:spacing w:val="-1"/>
                <w:sz w:val="22"/>
                <w:szCs w:val="22"/>
              </w:rPr>
              <w:t>Отчѐт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 xml:space="preserve"> о</w:t>
            </w:r>
          </w:p>
          <w:p w14:paraId="05DF19A4" w14:textId="017095DC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самообследовании</w:t>
            </w:r>
            <w:proofErr w:type="spellEnd"/>
          </w:p>
        </w:tc>
        <w:tc>
          <w:tcPr>
            <w:tcW w:w="993" w:type="dxa"/>
          </w:tcPr>
          <w:p w14:paraId="5AE75815" w14:textId="0B6AB968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pacing w:val="-1"/>
                <w:sz w:val="22"/>
                <w:szCs w:val="22"/>
              </w:rPr>
              <w:t>педагоги</w:t>
            </w:r>
          </w:p>
        </w:tc>
        <w:tc>
          <w:tcPr>
            <w:tcW w:w="1134" w:type="dxa"/>
          </w:tcPr>
          <w:p w14:paraId="782AFD9C" w14:textId="465AE005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педагоги</w:t>
            </w:r>
          </w:p>
        </w:tc>
      </w:tr>
      <w:tr w:rsidR="00F85887" w:rsidRPr="00EC344C" w14:paraId="2FCAA214" w14:textId="77777777" w:rsidTr="00EC344C">
        <w:trPr>
          <w:trHeight w:val="255"/>
        </w:trPr>
        <w:tc>
          <w:tcPr>
            <w:tcW w:w="596" w:type="dxa"/>
          </w:tcPr>
          <w:p w14:paraId="2C9B796F" w14:textId="28D4E013" w:rsidR="00F85887" w:rsidRPr="00F85887" w:rsidRDefault="00F85887" w:rsidP="00F85887">
            <w:pPr>
              <w:contextualSpacing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F85887">
              <w:rPr>
                <w:rFonts w:eastAsia="Times New Roman"/>
                <w:bCs/>
                <w:spacing w:val="-1"/>
                <w:sz w:val="22"/>
                <w:szCs w:val="22"/>
              </w:rPr>
              <w:t>7.4</w:t>
            </w:r>
          </w:p>
        </w:tc>
        <w:tc>
          <w:tcPr>
            <w:tcW w:w="2977" w:type="dxa"/>
          </w:tcPr>
          <w:p w14:paraId="695BF827" w14:textId="36D8108B" w:rsidR="00F85887" w:rsidRPr="00F85887" w:rsidRDefault="00F85887" w:rsidP="00F85887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F85887">
              <w:rPr>
                <w:b/>
                <w:color w:val="000000"/>
                <w:sz w:val="22"/>
                <w:szCs w:val="22"/>
              </w:rPr>
              <w:t>Обеспечение</w:t>
            </w:r>
            <w:r w:rsidRPr="00F8588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85887">
              <w:rPr>
                <w:b/>
                <w:color w:val="000000"/>
                <w:sz w:val="22"/>
                <w:szCs w:val="22"/>
              </w:rPr>
              <w:t>педагогического</w:t>
            </w:r>
            <w:r w:rsidRPr="00F8588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85887">
              <w:rPr>
                <w:b/>
                <w:color w:val="000000"/>
                <w:sz w:val="22"/>
                <w:szCs w:val="22"/>
              </w:rPr>
              <w:t>наблюдения за развитием</w:t>
            </w:r>
            <w:r w:rsidRPr="00F8588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85887">
              <w:rPr>
                <w:b/>
                <w:color w:val="000000"/>
                <w:sz w:val="22"/>
                <w:szCs w:val="22"/>
              </w:rPr>
              <w:t>ребенка</w:t>
            </w:r>
          </w:p>
        </w:tc>
        <w:tc>
          <w:tcPr>
            <w:tcW w:w="5245" w:type="dxa"/>
          </w:tcPr>
          <w:p w14:paraId="69935D1F" w14:textId="77777777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Доля педагогов,</w:t>
            </w:r>
          </w:p>
          <w:p w14:paraId="55686240" w14:textId="77777777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осуществляющих</w:t>
            </w:r>
          </w:p>
          <w:p w14:paraId="208E11FC" w14:textId="77777777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педагогическое наблюдение.</w:t>
            </w:r>
          </w:p>
          <w:p w14:paraId="0554B722" w14:textId="77777777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Доля воспитанников, на</w:t>
            </w:r>
          </w:p>
          <w:p w14:paraId="1E024AE0" w14:textId="77777777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которых заполнены карты</w:t>
            </w:r>
          </w:p>
          <w:p w14:paraId="084BE8E2" w14:textId="58FF3DB4" w:rsidR="00F85887" w:rsidRPr="00EC344C" w:rsidRDefault="00F85887" w:rsidP="00F85887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C344C">
              <w:rPr>
                <w:color w:val="000000"/>
                <w:sz w:val="22"/>
                <w:szCs w:val="22"/>
              </w:rPr>
              <w:t>развития.</w:t>
            </w:r>
          </w:p>
        </w:tc>
        <w:tc>
          <w:tcPr>
            <w:tcW w:w="1275" w:type="dxa"/>
          </w:tcPr>
          <w:p w14:paraId="6331CB1D" w14:textId="1DC1EBDE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2"/>
                <w:sz w:val="22"/>
                <w:szCs w:val="22"/>
              </w:rPr>
            </w:pPr>
            <w:r w:rsidRPr="00EC344C">
              <w:rPr>
                <w:rFonts w:eastAsia="Times New Roman"/>
                <w:spacing w:val="-2"/>
                <w:sz w:val="22"/>
                <w:szCs w:val="22"/>
              </w:rPr>
              <w:t>Анализ карт развития</w:t>
            </w:r>
          </w:p>
        </w:tc>
        <w:tc>
          <w:tcPr>
            <w:tcW w:w="1276" w:type="dxa"/>
          </w:tcPr>
          <w:p w14:paraId="151D6A00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Сентябрь,</w:t>
            </w:r>
          </w:p>
          <w:p w14:paraId="24784F67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 xml:space="preserve">январь, </w:t>
            </w:r>
            <w:proofErr w:type="gramStart"/>
            <w:r w:rsidRPr="00EC344C">
              <w:rPr>
                <w:spacing w:val="-1"/>
                <w:sz w:val="22"/>
                <w:szCs w:val="22"/>
              </w:rPr>
              <w:t>май(</w:t>
            </w:r>
            <w:proofErr w:type="gramEnd"/>
            <w:r w:rsidRPr="00EC344C">
              <w:rPr>
                <w:spacing w:val="-1"/>
                <w:sz w:val="22"/>
                <w:szCs w:val="22"/>
              </w:rPr>
              <w:t>по</w:t>
            </w:r>
          </w:p>
          <w:p w14:paraId="368AEE3F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окончании</w:t>
            </w:r>
          </w:p>
          <w:p w14:paraId="0AE2B9D6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учебного</w:t>
            </w:r>
          </w:p>
          <w:p w14:paraId="36FFFD24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года),</w:t>
            </w:r>
          </w:p>
          <w:p w14:paraId="084A0D67" w14:textId="159F22FA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справка</w:t>
            </w:r>
          </w:p>
        </w:tc>
        <w:tc>
          <w:tcPr>
            <w:tcW w:w="2126" w:type="dxa"/>
          </w:tcPr>
          <w:p w14:paraId="516E394D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Для дополнения и</w:t>
            </w:r>
          </w:p>
          <w:p w14:paraId="0C991A63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коррекции рабочих</w:t>
            </w:r>
          </w:p>
          <w:p w14:paraId="68961284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EC344C">
              <w:rPr>
                <w:spacing w:val="-1"/>
                <w:sz w:val="22"/>
                <w:szCs w:val="22"/>
              </w:rPr>
              <w:t>программ,</w:t>
            </w:r>
          </w:p>
          <w:p w14:paraId="605147E3" w14:textId="77777777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отчѐт</w:t>
            </w:r>
            <w:proofErr w:type="spellEnd"/>
            <w:r w:rsidRPr="00EC344C">
              <w:rPr>
                <w:spacing w:val="-1"/>
                <w:sz w:val="22"/>
                <w:szCs w:val="22"/>
              </w:rPr>
              <w:t xml:space="preserve"> о</w:t>
            </w:r>
          </w:p>
          <w:p w14:paraId="1BF0D12E" w14:textId="293FCBEC" w:rsidR="00F85887" w:rsidRPr="00EC344C" w:rsidRDefault="00F85887" w:rsidP="00F85887">
            <w:pPr>
              <w:shd w:val="clear" w:color="auto" w:fill="FFFFFF"/>
              <w:contextualSpacing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C344C">
              <w:rPr>
                <w:spacing w:val="-1"/>
                <w:sz w:val="22"/>
                <w:szCs w:val="22"/>
              </w:rPr>
              <w:t>самообследовании</w:t>
            </w:r>
            <w:proofErr w:type="spellEnd"/>
          </w:p>
        </w:tc>
        <w:tc>
          <w:tcPr>
            <w:tcW w:w="993" w:type="dxa"/>
          </w:tcPr>
          <w:p w14:paraId="0095A45C" w14:textId="3D6933BF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pacing w:val="-1"/>
                <w:sz w:val="22"/>
                <w:szCs w:val="22"/>
              </w:rPr>
            </w:pPr>
            <w:r w:rsidRPr="00EC344C">
              <w:rPr>
                <w:rFonts w:eastAsia="Times New Roman"/>
                <w:spacing w:val="-1"/>
                <w:sz w:val="22"/>
                <w:szCs w:val="22"/>
              </w:rPr>
              <w:t>педагоги</w:t>
            </w:r>
          </w:p>
        </w:tc>
        <w:tc>
          <w:tcPr>
            <w:tcW w:w="1134" w:type="dxa"/>
          </w:tcPr>
          <w:p w14:paraId="07CF1E50" w14:textId="07F2F990" w:rsidR="00F85887" w:rsidRPr="00EC344C" w:rsidRDefault="00F85887" w:rsidP="00F85887">
            <w:pPr>
              <w:shd w:val="clear" w:color="auto" w:fill="FFFFFF"/>
              <w:contextualSpacing/>
              <w:rPr>
                <w:rFonts w:eastAsia="Times New Roman"/>
                <w:sz w:val="22"/>
                <w:szCs w:val="22"/>
              </w:rPr>
            </w:pPr>
            <w:r w:rsidRPr="00EC344C">
              <w:rPr>
                <w:rFonts w:eastAsia="Times New Roman"/>
                <w:sz w:val="22"/>
                <w:szCs w:val="22"/>
              </w:rPr>
              <w:t>педагоги</w:t>
            </w:r>
          </w:p>
        </w:tc>
      </w:tr>
    </w:tbl>
    <w:p w14:paraId="3EC675E9" w14:textId="77777777" w:rsidR="00B71BC5" w:rsidRDefault="00B71BC5" w:rsidP="00B71BC5">
      <w:pPr>
        <w:spacing w:after="274" w:line="1" w:lineRule="exact"/>
        <w:rPr>
          <w:sz w:val="2"/>
          <w:szCs w:val="2"/>
        </w:rPr>
      </w:pPr>
    </w:p>
    <w:p w14:paraId="5EA637C5" w14:textId="77777777" w:rsidR="00B71BC5" w:rsidRDefault="00B71BC5" w:rsidP="00B71BC5">
      <w:pPr>
        <w:shd w:val="clear" w:color="auto" w:fill="FFFFFF"/>
        <w:spacing w:before="5"/>
        <w:jc w:val="both"/>
        <w:rPr>
          <w:sz w:val="24"/>
          <w:szCs w:val="24"/>
        </w:rPr>
      </w:pPr>
    </w:p>
    <w:p w14:paraId="29B66F63" w14:textId="77777777" w:rsidR="00B71BC5" w:rsidRPr="00B71BC5" w:rsidRDefault="00B71BC5" w:rsidP="00B71BC5">
      <w:pPr>
        <w:shd w:val="clear" w:color="auto" w:fill="FFFFFF"/>
        <w:spacing w:before="5"/>
        <w:jc w:val="both"/>
        <w:rPr>
          <w:sz w:val="24"/>
          <w:szCs w:val="24"/>
        </w:rPr>
        <w:sectPr w:rsidR="00B71BC5" w:rsidRPr="00B71BC5" w:rsidSect="00B71B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6DBF53E" w14:textId="77777777" w:rsidR="003853F8" w:rsidRPr="003853F8" w:rsidRDefault="003853F8" w:rsidP="003853F8">
      <w:pPr>
        <w:jc w:val="center"/>
        <w:rPr>
          <w:b/>
          <w:sz w:val="22"/>
          <w:szCs w:val="22"/>
        </w:rPr>
      </w:pPr>
    </w:p>
    <w:sectPr w:rsidR="003853F8" w:rsidRPr="003853F8" w:rsidSect="0044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A8AD96"/>
    <w:lvl w:ilvl="0">
      <w:numFmt w:val="bullet"/>
      <w:lvlText w:val="*"/>
      <w:lvlJc w:val="left"/>
    </w:lvl>
  </w:abstractNum>
  <w:abstractNum w:abstractNumId="1" w15:restartNumberingAfterBreak="0">
    <w:nsid w:val="3A2F65C6"/>
    <w:multiLevelType w:val="hybridMultilevel"/>
    <w:tmpl w:val="ACE8EC90"/>
    <w:lvl w:ilvl="0" w:tplc="DCE4AF9C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F8"/>
    <w:rsid w:val="00035B49"/>
    <w:rsid w:val="0007139E"/>
    <w:rsid w:val="00086CE9"/>
    <w:rsid w:val="000B349B"/>
    <w:rsid w:val="000D7379"/>
    <w:rsid w:val="000E2CF6"/>
    <w:rsid w:val="000E4BB3"/>
    <w:rsid w:val="001043F8"/>
    <w:rsid w:val="0011750D"/>
    <w:rsid w:val="00147ED7"/>
    <w:rsid w:val="0015359E"/>
    <w:rsid w:val="001F0EE0"/>
    <w:rsid w:val="001F4870"/>
    <w:rsid w:val="001F4A7E"/>
    <w:rsid w:val="002234F3"/>
    <w:rsid w:val="0028722D"/>
    <w:rsid w:val="002C4AF2"/>
    <w:rsid w:val="002E45DA"/>
    <w:rsid w:val="00300368"/>
    <w:rsid w:val="0032344B"/>
    <w:rsid w:val="003306D1"/>
    <w:rsid w:val="00335781"/>
    <w:rsid w:val="003853F8"/>
    <w:rsid w:val="003B7DD5"/>
    <w:rsid w:val="003F7B63"/>
    <w:rsid w:val="00437504"/>
    <w:rsid w:val="00440701"/>
    <w:rsid w:val="00444BDA"/>
    <w:rsid w:val="00450D43"/>
    <w:rsid w:val="004843DD"/>
    <w:rsid w:val="004A19C6"/>
    <w:rsid w:val="004C353C"/>
    <w:rsid w:val="004C49C7"/>
    <w:rsid w:val="004D4624"/>
    <w:rsid w:val="004F6F1D"/>
    <w:rsid w:val="00505769"/>
    <w:rsid w:val="00520183"/>
    <w:rsid w:val="00525BF1"/>
    <w:rsid w:val="00564F7A"/>
    <w:rsid w:val="005A3182"/>
    <w:rsid w:val="005B08A6"/>
    <w:rsid w:val="005E0708"/>
    <w:rsid w:val="005F2923"/>
    <w:rsid w:val="006010D5"/>
    <w:rsid w:val="00614C1D"/>
    <w:rsid w:val="00620A6B"/>
    <w:rsid w:val="006346F9"/>
    <w:rsid w:val="006441C9"/>
    <w:rsid w:val="00644D02"/>
    <w:rsid w:val="006530BA"/>
    <w:rsid w:val="006627C7"/>
    <w:rsid w:val="00676C8F"/>
    <w:rsid w:val="00681D9D"/>
    <w:rsid w:val="006D66A8"/>
    <w:rsid w:val="006E061B"/>
    <w:rsid w:val="00705745"/>
    <w:rsid w:val="00725A61"/>
    <w:rsid w:val="007350D7"/>
    <w:rsid w:val="007743A7"/>
    <w:rsid w:val="007814D7"/>
    <w:rsid w:val="00796FE3"/>
    <w:rsid w:val="007B5D92"/>
    <w:rsid w:val="007F4462"/>
    <w:rsid w:val="0081328F"/>
    <w:rsid w:val="00842DE3"/>
    <w:rsid w:val="00850E91"/>
    <w:rsid w:val="00853457"/>
    <w:rsid w:val="00861BBC"/>
    <w:rsid w:val="00873CBA"/>
    <w:rsid w:val="008D70B8"/>
    <w:rsid w:val="00925D9D"/>
    <w:rsid w:val="009866D6"/>
    <w:rsid w:val="009A1FF1"/>
    <w:rsid w:val="009B199C"/>
    <w:rsid w:val="009D13D8"/>
    <w:rsid w:val="009D7793"/>
    <w:rsid w:val="009E6BD3"/>
    <w:rsid w:val="009E7B5A"/>
    <w:rsid w:val="00A1289A"/>
    <w:rsid w:val="00A142B6"/>
    <w:rsid w:val="00A22FB0"/>
    <w:rsid w:val="00A359CF"/>
    <w:rsid w:val="00A3602B"/>
    <w:rsid w:val="00A529AA"/>
    <w:rsid w:val="00A656FA"/>
    <w:rsid w:val="00A72F23"/>
    <w:rsid w:val="00AF5442"/>
    <w:rsid w:val="00B07FFD"/>
    <w:rsid w:val="00B35FA2"/>
    <w:rsid w:val="00B61AA3"/>
    <w:rsid w:val="00B648AE"/>
    <w:rsid w:val="00B71BC5"/>
    <w:rsid w:val="00B73A94"/>
    <w:rsid w:val="00B9791D"/>
    <w:rsid w:val="00BD164D"/>
    <w:rsid w:val="00BD5732"/>
    <w:rsid w:val="00BD5F35"/>
    <w:rsid w:val="00BE689E"/>
    <w:rsid w:val="00C2112B"/>
    <w:rsid w:val="00C55813"/>
    <w:rsid w:val="00C570D8"/>
    <w:rsid w:val="00C57C24"/>
    <w:rsid w:val="00CA1000"/>
    <w:rsid w:val="00CA2552"/>
    <w:rsid w:val="00CA627E"/>
    <w:rsid w:val="00CF6C98"/>
    <w:rsid w:val="00D1275B"/>
    <w:rsid w:val="00D3288D"/>
    <w:rsid w:val="00D674D9"/>
    <w:rsid w:val="00DB1991"/>
    <w:rsid w:val="00DB5AA6"/>
    <w:rsid w:val="00DB61C2"/>
    <w:rsid w:val="00DF7B5A"/>
    <w:rsid w:val="00E02B24"/>
    <w:rsid w:val="00E32009"/>
    <w:rsid w:val="00E7385B"/>
    <w:rsid w:val="00E8246D"/>
    <w:rsid w:val="00EC23B6"/>
    <w:rsid w:val="00EC344C"/>
    <w:rsid w:val="00EC6041"/>
    <w:rsid w:val="00EF3DD2"/>
    <w:rsid w:val="00F164E1"/>
    <w:rsid w:val="00F20096"/>
    <w:rsid w:val="00F36CBC"/>
    <w:rsid w:val="00F448E8"/>
    <w:rsid w:val="00F53D73"/>
    <w:rsid w:val="00F800C7"/>
    <w:rsid w:val="00F811CC"/>
    <w:rsid w:val="00F811E3"/>
    <w:rsid w:val="00F85887"/>
    <w:rsid w:val="00F97297"/>
    <w:rsid w:val="00FA6CB0"/>
    <w:rsid w:val="00FC40FE"/>
    <w:rsid w:val="00FD05D2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869"/>
  <w15:docId w15:val="{8CA98CAF-7A78-465A-A861-D6FF26E9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A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A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855C-ADE0-4788-9416-02AA8D0C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17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101</cp:revision>
  <cp:lastPrinted>2019-09-10T03:48:00Z</cp:lastPrinted>
  <dcterms:created xsi:type="dcterms:W3CDTF">2020-08-26T04:47:00Z</dcterms:created>
  <dcterms:modified xsi:type="dcterms:W3CDTF">2023-12-10T17:40:00Z</dcterms:modified>
</cp:coreProperties>
</file>